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70" w:rsidRPr="00475570" w:rsidRDefault="00475570" w:rsidP="00475570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</w:t>
      </w:r>
      <w:r w:rsidRPr="00475570">
        <w:rPr>
          <w:b/>
          <w:sz w:val="28"/>
          <w:szCs w:val="28"/>
        </w:rPr>
        <w:t xml:space="preserve">   </w:t>
      </w:r>
      <w:r w:rsidR="00E16833">
        <w:rPr>
          <w:b/>
          <w:sz w:val="28"/>
          <w:szCs w:val="28"/>
        </w:rPr>
        <w:t>„</w:t>
      </w:r>
      <w:r w:rsidRPr="00475570">
        <w:rPr>
          <w:b/>
          <w:sz w:val="32"/>
          <w:szCs w:val="32"/>
        </w:rPr>
        <w:t>Lepszy przykład niż wykład – po sąsiedzku w Warmińsko – Mazurskim</w:t>
      </w:r>
      <w:r w:rsidR="00E16833">
        <w:rPr>
          <w:b/>
          <w:sz w:val="32"/>
          <w:szCs w:val="32"/>
        </w:rPr>
        <w:t>”</w:t>
      </w:r>
      <w:bookmarkStart w:id="0" w:name="_GoBack"/>
      <w:bookmarkEnd w:id="0"/>
    </w:p>
    <w:p w:rsidR="00475570" w:rsidRPr="00475570" w:rsidRDefault="00475570" w:rsidP="00475570">
      <w:pPr>
        <w:rPr>
          <w:b/>
          <w:sz w:val="28"/>
          <w:szCs w:val="28"/>
        </w:rPr>
      </w:pPr>
      <w:r w:rsidRPr="00475570">
        <w:rPr>
          <w:b/>
          <w:sz w:val="28"/>
          <w:szCs w:val="28"/>
        </w:rPr>
        <w:t xml:space="preserve">                                    </w:t>
      </w:r>
      <w:r w:rsidRPr="00475570">
        <w:rPr>
          <w:b/>
          <w:sz w:val="28"/>
          <w:szCs w:val="28"/>
        </w:rPr>
        <w:t xml:space="preserve">       </w:t>
      </w:r>
      <w:r w:rsidRPr="00475570">
        <w:rPr>
          <w:b/>
          <w:sz w:val="28"/>
          <w:szCs w:val="28"/>
        </w:rPr>
        <w:t>Ramowy program 26.06 – 28.06.2023 r.</w:t>
      </w:r>
    </w:p>
    <w:p w:rsidR="00475570" w:rsidRPr="00C47824" w:rsidRDefault="00475570" w:rsidP="00475570">
      <w:pPr>
        <w:rPr>
          <w:b/>
          <w:sz w:val="28"/>
          <w:szCs w:val="28"/>
        </w:rPr>
      </w:pPr>
    </w:p>
    <w:p w:rsidR="00475570" w:rsidRPr="00784C4A" w:rsidRDefault="00475570" w:rsidP="00475570">
      <w:pPr>
        <w:rPr>
          <w:b/>
        </w:rPr>
      </w:pPr>
      <w:r w:rsidRPr="00784C4A">
        <w:rPr>
          <w:b/>
        </w:rPr>
        <w:t xml:space="preserve">1 dzień </w:t>
      </w:r>
    </w:p>
    <w:p w:rsidR="00475570" w:rsidRDefault="00475570" w:rsidP="00475570">
      <w:pPr>
        <w:spacing w:after="0"/>
      </w:pPr>
      <w:r>
        <w:t xml:space="preserve">6:30 - zbiórka uczestników </w:t>
      </w:r>
    </w:p>
    <w:p w:rsidR="00475570" w:rsidRDefault="00475570" w:rsidP="00475570">
      <w:pPr>
        <w:spacing w:after="0"/>
      </w:pPr>
      <w:r>
        <w:t xml:space="preserve">7:00 – 9:00 - wyjazd z Płońska i przejazd do gospodarstwa Zajazd </w:t>
      </w:r>
      <w:proofErr w:type="spellStart"/>
      <w:r>
        <w:t>Tusinek</w:t>
      </w:r>
      <w:proofErr w:type="spellEnd"/>
      <w:r>
        <w:t xml:space="preserve"> w Rozogach </w:t>
      </w:r>
    </w:p>
    <w:p w:rsidR="00475570" w:rsidRDefault="00475570" w:rsidP="00475570">
      <w:r>
        <w:t>9:00 – 10:00 – serwis kawowy</w:t>
      </w:r>
    </w:p>
    <w:p w:rsidR="00475570" w:rsidRDefault="00475570" w:rsidP="00475570">
      <w:r>
        <w:t xml:space="preserve">10:00 – 13:00 zwiedzanie gospodarstwa Zajazd </w:t>
      </w:r>
      <w:proofErr w:type="spellStart"/>
      <w:r>
        <w:t>Tusinek</w:t>
      </w:r>
      <w:proofErr w:type="spellEnd"/>
      <w:r>
        <w:t xml:space="preserve"> w Rozogach - zapoznanie  z kierunkami produkcji prowadzonymi w tym gospodarstwie: agroturystyka, sklep farmerski, przetwórstwo mleka krowiego i produkcja serów, gospodarstwo rolne, restauracja i zagroda ekologiczna </w:t>
      </w:r>
    </w:p>
    <w:p w:rsidR="00475570" w:rsidRDefault="00475570" w:rsidP="00475570">
      <w:r>
        <w:t xml:space="preserve"> 13:00 – 14:00 obiad w Zajeździe </w:t>
      </w:r>
      <w:proofErr w:type="spellStart"/>
      <w:r>
        <w:t>Tusinek</w:t>
      </w:r>
      <w:proofErr w:type="spellEnd"/>
      <w:r>
        <w:t>,</w:t>
      </w:r>
    </w:p>
    <w:p w:rsidR="00475570" w:rsidRDefault="00475570" w:rsidP="00475570">
      <w:r>
        <w:t xml:space="preserve"> 14:00 – 17:30 przejazd i zwiedzanie  gospodarstwa </w:t>
      </w:r>
      <w:proofErr w:type="spellStart"/>
      <w:r>
        <w:t>Ekoagroturystycznego</w:t>
      </w:r>
      <w:proofErr w:type="spellEnd"/>
      <w:r>
        <w:t xml:space="preserve"> KAMEZ Elżbieta Kobus we wsi Wawrochy - zapoznanie z kierunkami produkcji prowadzonymi w tym gospodarstwie: działalność agroturystyczna, prowadzenie Zagrody Edukacyjnej, funkcjonowanie Izby Mazurskiej </w:t>
      </w:r>
    </w:p>
    <w:p w:rsidR="00475570" w:rsidRDefault="00475570" w:rsidP="00475570">
      <w:r>
        <w:t xml:space="preserve">17:30 – 19:00 przejazd na nocleg do gospodarstwa agroturystycznego „Ziołowa Dolina” w </w:t>
      </w:r>
      <w:proofErr w:type="spellStart"/>
      <w:r>
        <w:t>Wilimowie</w:t>
      </w:r>
      <w:proofErr w:type="spellEnd"/>
      <w:r>
        <w:t>, kolacja, zakwaterowanie na nocleg.</w:t>
      </w:r>
    </w:p>
    <w:p w:rsidR="00475570" w:rsidRPr="006A228B" w:rsidRDefault="00475570" w:rsidP="00475570">
      <w:pPr>
        <w:rPr>
          <w:b/>
        </w:rPr>
      </w:pPr>
      <w:r w:rsidRPr="006A228B">
        <w:rPr>
          <w:b/>
        </w:rPr>
        <w:t>2 dzień</w:t>
      </w:r>
    </w:p>
    <w:p w:rsidR="00475570" w:rsidRDefault="00475570" w:rsidP="00475570">
      <w:r>
        <w:t>8:00 – 9:00 śniadanie,</w:t>
      </w:r>
    </w:p>
    <w:p w:rsidR="00475570" w:rsidRDefault="00475570" w:rsidP="00475570">
      <w:r>
        <w:t xml:space="preserve">9:00 – 10:00 - przejazd do gospodarstwa  ekologicznego Kozia Farma Złotna </w:t>
      </w:r>
    </w:p>
    <w:p w:rsidR="00475570" w:rsidRDefault="00475570" w:rsidP="00475570">
      <w:r>
        <w:t>10:00 – 11:00 – serwis kawowy</w:t>
      </w:r>
    </w:p>
    <w:p w:rsidR="00475570" w:rsidRDefault="00475570" w:rsidP="00475570">
      <w:r>
        <w:t xml:space="preserve">11:00 – 13:00 - zapoznanie gospodarstwa ekologicznego Kozia Farma - zapoznanie z kierunkami produkcji prowadzonymi w tym gospodarstwie: przetwórstwo mleka koziego i produkcja serów z mleka koziego, sklep farmerski, działalność agroturystyczna </w:t>
      </w:r>
    </w:p>
    <w:p w:rsidR="00475570" w:rsidRDefault="00475570" w:rsidP="00475570">
      <w:r>
        <w:t>13:00 – 14:00 - obiad w gospodarstwie Kozia Farma,</w:t>
      </w:r>
    </w:p>
    <w:p w:rsidR="00475570" w:rsidRDefault="00475570" w:rsidP="00475570">
      <w:r>
        <w:t xml:space="preserve">14:00 – 18:00 - przejazd i zwiedzanie  gospodarstwa  </w:t>
      </w:r>
      <w:proofErr w:type="spellStart"/>
      <w:r>
        <w:t>Ekofarma</w:t>
      </w:r>
      <w:proofErr w:type="spellEnd"/>
      <w:r>
        <w:t xml:space="preserve"> Vitalis  w Zastawnie - zapoznanie z kierunkami produkcji prowadzonymi w tym gospodarstwie: przetwórstwo mięsne - produkcja wyrobów tradycyjnych z mięsa wołowego i wieprzowego,  </w:t>
      </w:r>
      <w:proofErr w:type="spellStart"/>
      <w:r>
        <w:t>ekofarma</w:t>
      </w:r>
      <w:proofErr w:type="spellEnd"/>
      <w:r>
        <w:t xml:space="preserve">, sklep farmerski, stajnia </w:t>
      </w:r>
    </w:p>
    <w:p w:rsidR="00475570" w:rsidRDefault="00475570" w:rsidP="00475570">
      <w:r>
        <w:t xml:space="preserve">18:00 – 21:00 przejazd do Gietrzwałdu i kolacja połączona z degustacją produktów regionalnych i tradycyjnych z Warmii i Mazur w Karczmie Warmińskiej </w:t>
      </w:r>
    </w:p>
    <w:p w:rsidR="00475570" w:rsidRDefault="00475570" w:rsidP="00475570">
      <w:r>
        <w:t>21:00 – 21:30  przejazd na nocleg do Gospodarstwa agroturystycznego „Ziołowa Dolina”.</w:t>
      </w:r>
    </w:p>
    <w:p w:rsidR="00475570" w:rsidRDefault="00475570" w:rsidP="00475570"/>
    <w:p w:rsidR="00475570" w:rsidRDefault="00475570" w:rsidP="00475570"/>
    <w:p w:rsidR="00475570" w:rsidRDefault="00475570" w:rsidP="00475570"/>
    <w:p w:rsidR="00475570" w:rsidRDefault="00475570" w:rsidP="00475570"/>
    <w:p w:rsidR="00475570" w:rsidRPr="004C065A" w:rsidRDefault="00475570" w:rsidP="00475570">
      <w:pPr>
        <w:rPr>
          <w:b/>
        </w:rPr>
      </w:pPr>
      <w:r w:rsidRPr="004C065A">
        <w:rPr>
          <w:b/>
        </w:rPr>
        <w:t>3 dzień</w:t>
      </w:r>
    </w:p>
    <w:p w:rsidR="00475570" w:rsidRDefault="00475570" w:rsidP="00475570">
      <w:r>
        <w:t>8:00 – 9:00 śniadanie,</w:t>
      </w:r>
    </w:p>
    <w:p w:rsidR="00475570" w:rsidRDefault="00475570" w:rsidP="00475570">
      <w:r>
        <w:t>9:00 – 11:00 – zwiedzanie gospodarstwa agroturystycznego „Ziołowa Dolina”</w:t>
      </w:r>
    </w:p>
    <w:p w:rsidR="00475570" w:rsidRDefault="00475570" w:rsidP="00475570">
      <w:r>
        <w:t xml:space="preserve">11:00 – 14:00 przejazd do gospodarstwa „Lawendowe Pole” w Nowym Kawkowie, serwis kawowy w gospodarstwie oraz zwiedzanie -  zapoznanie z kierunkami produkcji prowadzonymi w tym gospodarstwie: wyprawa na plantację lawendy, sklep firmowy, Lawendowe Muzeum i pokaz filmowy </w:t>
      </w:r>
    </w:p>
    <w:p w:rsidR="00475570" w:rsidRDefault="00475570" w:rsidP="00475570">
      <w:r>
        <w:t xml:space="preserve">14:00 – 16:00 - powrót do gospodarstwa agroturystycznego „Ziołowa Dolina” – obiad </w:t>
      </w:r>
    </w:p>
    <w:p w:rsidR="00475570" w:rsidRDefault="00475570" w:rsidP="00475570">
      <w:r>
        <w:t>16:00 – 17:00 wymeldowanie uczestników wyjazdu</w:t>
      </w:r>
    </w:p>
    <w:p w:rsidR="00475570" w:rsidRDefault="00475570" w:rsidP="00475570">
      <w:r>
        <w:t>17:00 – 18:30 wyjazd w drogę powrotną do Płońska</w:t>
      </w:r>
    </w:p>
    <w:p w:rsidR="00475570" w:rsidRDefault="00475570" w:rsidP="00475570"/>
    <w:p w:rsidR="00475570" w:rsidRDefault="00475570" w:rsidP="00475570"/>
    <w:p w:rsidR="00475570" w:rsidRDefault="00475570" w:rsidP="00475570">
      <w:r>
        <w:t>*) kolejność zwiedzania gospodarstw może ulec zmianie</w:t>
      </w:r>
    </w:p>
    <w:p w:rsidR="00475570" w:rsidRDefault="00475570" w:rsidP="00475570">
      <w:r>
        <w:t>Tekst : Paulina Wasiak</w:t>
      </w:r>
    </w:p>
    <w:p w:rsidR="00475570" w:rsidRDefault="00475570" w:rsidP="00475570"/>
    <w:p w:rsidR="008C1CE1" w:rsidRPr="00475570" w:rsidRDefault="008C1CE1" w:rsidP="00475570"/>
    <w:sectPr w:rsidR="008C1CE1" w:rsidRPr="00475570" w:rsidSect="00E466B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5B8" w:rsidRDefault="005D05B8" w:rsidP="00E228E1">
      <w:pPr>
        <w:spacing w:after="0" w:line="240" w:lineRule="auto"/>
      </w:pPr>
      <w:r>
        <w:separator/>
      </w:r>
    </w:p>
  </w:endnote>
  <w:endnote w:type="continuationSeparator" w:id="0">
    <w:p w:rsidR="005D05B8" w:rsidRDefault="005D05B8" w:rsidP="00E2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F4F" w:rsidRPr="00F35F4F" w:rsidRDefault="00F35F4F" w:rsidP="00F35F4F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F35F4F">
      <w:rPr>
        <w:rFonts w:ascii="Times New Roman" w:eastAsia="Calibri" w:hAnsi="Times New Roman" w:cs="Times New Roman"/>
        <w:sz w:val="18"/>
        <w:szCs w:val="18"/>
      </w:rPr>
      <w:t>Zachęcamy do odwiedzenia stron internetowych: mazowieckie.ksow.pl, gdzie można znaleźć informacje o bieżących inicjatywach i wsparciu KSOW oraz ksow.pl, gdzie można zarejestrować się jako Partner KSOW</w:t>
    </w:r>
  </w:p>
  <w:p w:rsidR="003449B2" w:rsidRDefault="003449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5B8" w:rsidRDefault="005D05B8" w:rsidP="00E228E1">
      <w:pPr>
        <w:spacing w:after="0" w:line="240" w:lineRule="auto"/>
      </w:pPr>
      <w:r>
        <w:separator/>
      </w:r>
    </w:p>
  </w:footnote>
  <w:footnote w:type="continuationSeparator" w:id="0">
    <w:p w:rsidR="005D05B8" w:rsidRDefault="005D05B8" w:rsidP="00E22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51D" w:rsidRPr="0017351D" w:rsidRDefault="0017351D" w:rsidP="0017351D">
    <w:pPr>
      <w:suppressAutoHyphens/>
      <w:spacing w:after="200" w:line="276" w:lineRule="auto"/>
      <w:ind w:left="-532"/>
      <w:rPr>
        <w:rFonts w:ascii="Calibri" w:eastAsia="Calibri" w:hAnsi="Calibri" w:cs="Calibri"/>
        <w:sz w:val="16"/>
        <w:szCs w:val="16"/>
        <w:lang w:eastAsia="zh-CN"/>
      </w:rPr>
    </w:pPr>
    <w:r w:rsidRPr="0017351D">
      <w:rPr>
        <w:rFonts w:ascii="Calibri" w:eastAsia="Calibri" w:hAnsi="Calibri" w:cs="Calibri"/>
        <w:lang w:eastAsia="zh-CN"/>
      </w:rPr>
      <w:t xml:space="preserve">  </w:t>
    </w:r>
    <w:r w:rsidRPr="0017351D">
      <w:rPr>
        <w:rFonts w:ascii="Times" w:eastAsia="Times New Roman" w:hAnsi="Times" w:cs="Times New Roman"/>
        <w:noProof/>
        <w:sz w:val="24"/>
        <w:szCs w:val="24"/>
        <w:lang w:eastAsia="pl-PL"/>
      </w:rPr>
      <w:drawing>
        <wp:inline distT="0" distB="0" distL="0" distR="0">
          <wp:extent cx="1028700" cy="676275"/>
          <wp:effectExtent l="0" t="0" r="0" b="9525"/>
          <wp:docPr id="7" name="Obraz 7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</w:t>
    </w:r>
    <w:r w:rsidRPr="0017351D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2428875" cy="6096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    </w:t>
    </w:r>
    <w:r w:rsidR="00475570">
      <w:rPr>
        <w:rFonts w:ascii="Calibri" w:eastAsia="Calibri" w:hAnsi="Calibri" w:cs="Calibri"/>
        <w:noProof/>
        <w:lang w:eastAsia="pl-PL"/>
      </w:rPr>
      <w:drawing>
        <wp:inline distT="0" distB="0" distL="0" distR="0">
          <wp:extent cx="15144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17351D">
      <w:rPr>
        <w:rFonts w:ascii="Calibri" w:eastAsia="Calibri" w:hAnsi="Calibri" w:cs="Calibri"/>
        <w:lang w:eastAsia="zh-CN"/>
      </w:rPr>
      <w:t xml:space="preserve">           </w:t>
    </w:r>
    <w:r w:rsidRPr="0017351D">
      <w:rPr>
        <w:rFonts w:ascii="Calibri" w:eastAsia="Calibri" w:hAnsi="Calibri" w:cs="Calibri"/>
        <w:b/>
        <w:noProof/>
        <w:sz w:val="18"/>
        <w:szCs w:val="18"/>
        <w:lang w:eastAsia="pl-PL"/>
      </w:rPr>
      <w:drawing>
        <wp:inline distT="0" distB="0" distL="0" distR="0">
          <wp:extent cx="1047750" cy="69532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24"/>
        <w:szCs w:val="24"/>
        <w:lang w:eastAsia="pl-PL"/>
      </w:rPr>
    </w:pPr>
    <w:r w:rsidRPr="0017351D">
      <w:rPr>
        <w:rFonts w:ascii="Calibri" w:eastAsia="Calibri" w:hAnsi="Calibri" w:cs="Calibri"/>
        <w:sz w:val="16"/>
        <w:szCs w:val="16"/>
        <w:lang w:eastAsia="zh-CN"/>
      </w:rPr>
      <w:t xml:space="preserve">„Europejski Fundusz Rolny na rzecz Rozwoju Obszarów Wiejskich: Europa inwestująca w obszary wiejskie”   </w:t>
    </w:r>
    <w:r w:rsidRPr="0017351D">
      <w:rPr>
        <w:rFonts w:ascii="Calibri" w:eastAsia="Calibri" w:hAnsi="Calibri" w:cs="Calibri"/>
        <w:sz w:val="16"/>
        <w:szCs w:val="16"/>
        <w:lang w:eastAsia="zh-CN"/>
      </w:rPr>
      <w:br/>
    </w:r>
    <w:r w:rsidRPr="0017351D">
      <w:rPr>
        <w:rFonts w:ascii="Calibri" w:eastAsia="Calibri" w:hAnsi="Calibri" w:cs="Calibri"/>
        <w:sz w:val="16"/>
        <w:szCs w:val="20"/>
        <w:lang w:eastAsia="pl-PL"/>
      </w:rPr>
      <w:t xml:space="preserve">Instytucja Zarządzająca Programem Rozwoju Obszarów Wiejskich na lata 2014-2020 - Minister Rolnictwa i Rozwoju Wsi </w:t>
    </w:r>
    <w:r w:rsidRPr="0017351D">
      <w:rPr>
        <w:rFonts w:ascii="Calibri" w:eastAsia="Calibri" w:hAnsi="Calibri" w:cs="Calibri"/>
        <w:sz w:val="16"/>
        <w:szCs w:val="20"/>
        <w:lang w:eastAsia="pl-PL"/>
      </w:rPr>
      <w:br/>
      <w:t>Operacja współfinansowana ze środków Unii Europejskiej w ramach Schematu II Pomocy Technicznej „Krajowa Sieć Obszarów Wiejskich” Programu Rozwoju Obszarów Wiejskich na lata 2014-2020</w:t>
    </w:r>
    <w:r w:rsidRPr="0017351D">
      <w:rPr>
        <w:rFonts w:ascii="Times" w:eastAsia="Times New Roman" w:hAnsi="Times" w:cs="Times New Roman"/>
        <w:sz w:val="24"/>
        <w:szCs w:val="24"/>
        <w:lang w:eastAsia="pl-PL"/>
      </w:rPr>
      <w:tab/>
    </w:r>
  </w:p>
  <w:p w:rsidR="0017351D" w:rsidRPr="0017351D" w:rsidRDefault="0017351D" w:rsidP="0017351D">
    <w:pPr>
      <w:suppressAutoHyphens/>
      <w:spacing w:after="0" w:line="240" w:lineRule="auto"/>
      <w:ind w:left="-532"/>
      <w:jc w:val="center"/>
      <w:rPr>
        <w:rFonts w:ascii="Times" w:eastAsia="Times New Roman" w:hAnsi="Times" w:cs="Times New Roman"/>
        <w:sz w:val="14"/>
        <w:szCs w:val="24"/>
        <w:lang w:eastAsia="pl-PL"/>
      </w:rPr>
    </w:pPr>
  </w:p>
  <w:p w:rsidR="0017351D" w:rsidRDefault="0017351D">
    <w:pPr>
      <w:pStyle w:val="Nagwek"/>
    </w:pPr>
  </w:p>
  <w:p w:rsidR="00E228E1" w:rsidRDefault="00E228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6A8"/>
    <w:multiLevelType w:val="hybridMultilevel"/>
    <w:tmpl w:val="04DCAA7A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816"/>
    <w:multiLevelType w:val="hybridMultilevel"/>
    <w:tmpl w:val="98D49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072AA"/>
    <w:multiLevelType w:val="hybridMultilevel"/>
    <w:tmpl w:val="4A38B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739AF"/>
    <w:multiLevelType w:val="hybridMultilevel"/>
    <w:tmpl w:val="3A58B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072C7E"/>
    <w:multiLevelType w:val="hybridMultilevel"/>
    <w:tmpl w:val="D0AA97DE"/>
    <w:lvl w:ilvl="0" w:tplc="3EA6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50DC5"/>
    <w:multiLevelType w:val="hybridMultilevel"/>
    <w:tmpl w:val="A0125D6A"/>
    <w:lvl w:ilvl="0" w:tplc="0004E4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A343D7"/>
    <w:multiLevelType w:val="hybridMultilevel"/>
    <w:tmpl w:val="B380B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53407"/>
    <w:multiLevelType w:val="hybridMultilevel"/>
    <w:tmpl w:val="C5C80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A1A0F"/>
    <w:multiLevelType w:val="hybridMultilevel"/>
    <w:tmpl w:val="07967498"/>
    <w:lvl w:ilvl="0" w:tplc="52BA38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08"/>
    <w:rsid w:val="0003046A"/>
    <w:rsid w:val="001061A2"/>
    <w:rsid w:val="00112106"/>
    <w:rsid w:val="0017351D"/>
    <w:rsid w:val="001C04D1"/>
    <w:rsid w:val="001D7173"/>
    <w:rsid w:val="002472FD"/>
    <w:rsid w:val="00305FCB"/>
    <w:rsid w:val="003449B2"/>
    <w:rsid w:val="00383F9C"/>
    <w:rsid w:val="00415886"/>
    <w:rsid w:val="0043681C"/>
    <w:rsid w:val="00475570"/>
    <w:rsid w:val="00492943"/>
    <w:rsid w:val="004B19CF"/>
    <w:rsid w:val="004E7FA0"/>
    <w:rsid w:val="00574613"/>
    <w:rsid w:val="00583D1D"/>
    <w:rsid w:val="00595D13"/>
    <w:rsid w:val="005D05B8"/>
    <w:rsid w:val="006169B1"/>
    <w:rsid w:val="00617528"/>
    <w:rsid w:val="006A0A56"/>
    <w:rsid w:val="00785D30"/>
    <w:rsid w:val="00794C88"/>
    <w:rsid w:val="007D7E30"/>
    <w:rsid w:val="007E0D08"/>
    <w:rsid w:val="008124F5"/>
    <w:rsid w:val="008B2CDA"/>
    <w:rsid w:val="008C1CE1"/>
    <w:rsid w:val="008D4D60"/>
    <w:rsid w:val="008E010B"/>
    <w:rsid w:val="00922582"/>
    <w:rsid w:val="0099573B"/>
    <w:rsid w:val="009A2E5C"/>
    <w:rsid w:val="009E529C"/>
    <w:rsid w:val="00A27F51"/>
    <w:rsid w:val="00A743B8"/>
    <w:rsid w:val="00A92455"/>
    <w:rsid w:val="00AB2C8F"/>
    <w:rsid w:val="00B3374C"/>
    <w:rsid w:val="00B61230"/>
    <w:rsid w:val="00BF2F46"/>
    <w:rsid w:val="00C54347"/>
    <w:rsid w:val="00C70B01"/>
    <w:rsid w:val="00C7122D"/>
    <w:rsid w:val="00D43B39"/>
    <w:rsid w:val="00D93ABE"/>
    <w:rsid w:val="00E16833"/>
    <w:rsid w:val="00E228E1"/>
    <w:rsid w:val="00E361B6"/>
    <w:rsid w:val="00E466BD"/>
    <w:rsid w:val="00E75F79"/>
    <w:rsid w:val="00EA2767"/>
    <w:rsid w:val="00EB7B01"/>
    <w:rsid w:val="00EC4E72"/>
    <w:rsid w:val="00ED3D69"/>
    <w:rsid w:val="00F35F4F"/>
    <w:rsid w:val="00F95AE5"/>
    <w:rsid w:val="00FF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C579BB-3F6E-414F-A142-207D8E86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5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4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4347"/>
  </w:style>
  <w:style w:type="paragraph" w:customStyle="1" w:styleId="Default">
    <w:name w:val="Default"/>
    <w:uiPriority w:val="99"/>
    <w:rsid w:val="00C543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2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6">
    <w:name w:val="Grid Table 4 Accent 6"/>
    <w:basedOn w:val="Standardowy"/>
    <w:uiPriority w:val="49"/>
    <w:rsid w:val="00E228E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Stopka">
    <w:name w:val="footer"/>
    <w:basedOn w:val="Normalny"/>
    <w:link w:val="StopkaZnak"/>
    <w:uiPriority w:val="99"/>
    <w:unhideWhenUsed/>
    <w:rsid w:val="00E22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E1"/>
  </w:style>
  <w:style w:type="paragraph" w:styleId="Akapitzlist">
    <w:name w:val="List Paragraph"/>
    <w:basedOn w:val="Normalny"/>
    <w:uiPriority w:val="34"/>
    <w:qFormat/>
    <w:rsid w:val="00E228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3B3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1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3D5B-EE67-43EC-9A43-E4C290411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</dc:creator>
  <cp:keywords/>
  <dc:description/>
  <cp:lastModifiedBy>User</cp:lastModifiedBy>
  <cp:revision>3</cp:revision>
  <cp:lastPrinted>2023-06-12T10:57:00Z</cp:lastPrinted>
  <dcterms:created xsi:type="dcterms:W3CDTF">2023-06-15T06:28:00Z</dcterms:created>
  <dcterms:modified xsi:type="dcterms:W3CDTF">2023-06-15T06:28:00Z</dcterms:modified>
</cp:coreProperties>
</file>