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46204" w14:textId="77777777" w:rsidR="0031562D" w:rsidRPr="00971942" w:rsidRDefault="00971942" w:rsidP="00971942">
      <w:pPr>
        <w:spacing w:line="276" w:lineRule="auto"/>
        <w:jc w:val="right"/>
        <w:rPr>
          <w:rFonts w:ascii="Titillium Web" w:hAnsi="Titillium Web"/>
          <w:i/>
          <w:sz w:val="20"/>
          <w:szCs w:val="20"/>
        </w:rPr>
      </w:pPr>
      <w:r w:rsidRPr="00971942">
        <w:rPr>
          <w:rFonts w:ascii="Titillium Web" w:hAnsi="Titillium Web"/>
          <w:i/>
          <w:sz w:val="20"/>
          <w:szCs w:val="20"/>
        </w:rPr>
        <w:t>Załącznik nr 3</w:t>
      </w:r>
    </w:p>
    <w:p w14:paraId="4E5106C6" w14:textId="77777777" w:rsidR="00971942" w:rsidRPr="00971942" w:rsidRDefault="00971942" w:rsidP="00971942">
      <w:pPr>
        <w:spacing w:line="276" w:lineRule="auto"/>
        <w:rPr>
          <w:rFonts w:ascii="Titillium Web" w:hAnsi="Titillium Web"/>
          <w:i/>
          <w:sz w:val="20"/>
          <w:szCs w:val="20"/>
        </w:rPr>
      </w:pPr>
    </w:p>
    <w:p w14:paraId="157DB32C" w14:textId="77777777" w:rsidR="00971942" w:rsidRPr="00971942" w:rsidRDefault="00971942" w:rsidP="00971942">
      <w:pPr>
        <w:spacing w:line="276" w:lineRule="auto"/>
        <w:jc w:val="center"/>
        <w:rPr>
          <w:rFonts w:ascii="Titillium Web" w:hAnsi="Titillium Web"/>
          <w:sz w:val="20"/>
          <w:szCs w:val="20"/>
          <w:u w:val="single"/>
        </w:rPr>
      </w:pPr>
      <w:r w:rsidRPr="00971942">
        <w:rPr>
          <w:rFonts w:ascii="Titillium Web" w:hAnsi="Titillium Web"/>
          <w:sz w:val="20"/>
          <w:szCs w:val="20"/>
          <w:u w:val="single"/>
        </w:rPr>
        <w:t>LISTA PUNKTÓW INFORMACJI TURYSTYCZNEJ BIORĄCYCH UDZIAŁ W KONKURSIE</w:t>
      </w:r>
    </w:p>
    <w:p w14:paraId="124F5F47" w14:textId="77777777" w:rsidR="00971942" w:rsidRPr="00971942" w:rsidRDefault="00971942" w:rsidP="00971942">
      <w:pPr>
        <w:spacing w:line="276" w:lineRule="auto"/>
        <w:jc w:val="center"/>
        <w:rPr>
          <w:rFonts w:ascii="Titillium Web" w:hAnsi="Titillium Web"/>
          <w:sz w:val="20"/>
          <w:szCs w:val="20"/>
          <w:u w:val="single"/>
        </w:rPr>
      </w:pPr>
    </w:p>
    <w:p w14:paraId="0A06D46E" w14:textId="77777777" w:rsidR="00971942" w:rsidRPr="00971942" w:rsidRDefault="00971942" w:rsidP="00971942">
      <w:pPr>
        <w:pStyle w:val="Akapitzlist"/>
        <w:numPr>
          <w:ilvl w:val="0"/>
          <w:numId w:val="17"/>
        </w:numPr>
        <w:spacing w:line="276" w:lineRule="auto"/>
        <w:rPr>
          <w:rFonts w:ascii="Titillium Web" w:hAnsi="Titillium Web"/>
          <w:b/>
          <w:sz w:val="20"/>
          <w:szCs w:val="20"/>
        </w:rPr>
      </w:pPr>
      <w:r w:rsidRPr="00971942">
        <w:rPr>
          <w:rFonts w:ascii="Titillium Web" w:hAnsi="Titillium Web"/>
          <w:b/>
          <w:color w:val="555555"/>
          <w:sz w:val="20"/>
          <w:szCs w:val="20"/>
          <w:u w:val="single"/>
          <w:shd w:val="clear" w:color="auto" w:fill="FFFFFF"/>
        </w:rPr>
        <w:t>Centrum Warszawskiej Informacji Turystycznej</w:t>
      </w:r>
      <w:r w:rsidRPr="00971942">
        <w:rPr>
          <w:rFonts w:ascii="Titillium Web" w:hAnsi="Titillium Web"/>
          <w:b/>
          <w:color w:val="555555"/>
          <w:sz w:val="20"/>
          <w:szCs w:val="20"/>
          <w:u w:val="single"/>
        </w:rPr>
        <w:br/>
      </w:r>
      <w:r w:rsidRPr="00971942">
        <w:rPr>
          <w:rFonts w:ascii="Titillium Web" w:hAnsi="Titillium Web"/>
          <w:b/>
          <w:color w:val="555555"/>
          <w:sz w:val="20"/>
          <w:szCs w:val="20"/>
          <w:u w:val="single"/>
          <w:shd w:val="clear" w:color="auto" w:fill="FFFFFF"/>
        </w:rPr>
        <w:t>Stołeczne Biuro Turystyki,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r w:rsidRPr="00971942">
        <w:rPr>
          <w:rFonts w:ascii="Titillium Web" w:hAnsi="Titillium Web"/>
          <w:color w:val="555555"/>
          <w:sz w:val="20"/>
          <w:szCs w:val="20"/>
          <w:shd w:val="clear" w:color="auto" w:fill="FFFFFF"/>
        </w:rPr>
        <w:t>Pałac Kultury i Nauki (wejście od Emilii Plater)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r w:rsidRPr="00971942">
        <w:rPr>
          <w:rFonts w:ascii="Titillium Web" w:hAnsi="Titillium Web"/>
          <w:color w:val="555555"/>
          <w:sz w:val="20"/>
          <w:szCs w:val="20"/>
          <w:shd w:val="clear" w:color="auto" w:fill="FFFFFF"/>
        </w:rPr>
        <w:t>ul. Plac Defilad 1, 00-910 Warszawa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r w:rsidRPr="00971942">
        <w:rPr>
          <w:rFonts w:ascii="Titillium Web" w:hAnsi="Titillium Web"/>
          <w:color w:val="555555"/>
          <w:sz w:val="20"/>
          <w:szCs w:val="20"/>
          <w:shd w:val="clear" w:color="auto" w:fill="FFFFFF"/>
        </w:rPr>
        <w:t>Tel. (+48) 503 033 720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hyperlink r:id="rId7" w:tgtFrame="_blank" w:history="1">
        <w:r w:rsidRPr="00971942">
          <w:rPr>
            <w:rStyle w:val="Hipercze"/>
            <w:rFonts w:ascii="Titillium Web" w:hAnsi="Titillium Web"/>
            <w:color w:val="15556D"/>
            <w:sz w:val="20"/>
            <w:szCs w:val="20"/>
            <w:shd w:val="clear" w:color="auto" w:fill="FFFFFF"/>
          </w:rPr>
          <w:t>info@go2warsaw.pl</w:t>
        </w:r>
      </w:hyperlink>
      <w:r w:rsidRPr="00971942">
        <w:rPr>
          <w:rFonts w:ascii="Titillium Web" w:hAnsi="Titillium Web"/>
          <w:color w:val="555555"/>
          <w:sz w:val="20"/>
          <w:szCs w:val="20"/>
        </w:rPr>
        <w:br/>
      </w:r>
      <w:hyperlink r:id="rId8" w:tgtFrame="_blank" w:history="1">
        <w:r w:rsidRPr="00971942">
          <w:rPr>
            <w:rStyle w:val="Hipercze"/>
            <w:rFonts w:ascii="Titillium Web" w:hAnsi="Titillium Web"/>
            <w:color w:val="15556D"/>
            <w:sz w:val="20"/>
            <w:szCs w:val="20"/>
            <w:shd w:val="clear" w:color="auto" w:fill="FFFFFF"/>
          </w:rPr>
          <w:t>www.warsawtour.pl</w:t>
        </w:r>
      </w:hyperlink>
    </w:p>
    <w:p w14:paraId="431024D3" w14:textId="77777777" w:rsidR="00971942" w:rsidRPr="00971942" w:rsidRDefault="00971942" w:rsidP="00971942">
      <w:pPr>
        <w:spacing w:line="276" w:lineRule="auto"/>
        <w:rPr>
          <w:rFonts w:ascii="Titillium Web" w:hAnsi="Titillium Web"/>
          <w:b/>
          <w:sz w:val="20"/>
          <w:szCs w:val="20"/>
        </w:rPr>
      </w:pPr>
    </w:p>
    <w:p w14:paraId="5D619A94" w14:textId="77777777" w:rsidR="00971942" w:rsidRPr="00971942" w:rsidRDefault="00971942" w:rsidP="00971942">
      <w:pPr>
        <w:pStyle w:val="Akapitzlist"/>
        <w:numPr>
          <w:ilvl w:val="0"/>
          <w:numId w:val="17"/>
        </w:numPr>
        <w:spacing w:line="276" w:lineRule="auto"/>
        <w:rPr>
          <w:rFonts w:ascii="Titillium Web" w:hAnsi="Titillium Web"/>
          <w:b/>
          <w:sz w:val="20"/>
          <w:szCs w:val="20"/>
        </w:rPr>
      </w:pPr>
      <w:r w:rsidRPr="00971942">
        <w:rPr>
          <w:rFonts w:ascii="Titillium Web" w:hAnsi="Titillium Web"/>
          <w:b/>
          <w:color w:val="555555"/>
          <w:sz w:val="20"/>
          <w:szCs w:val="20"/>
          <w:shd w:val="clear" w:color="auto" w:fill="FFFFFF"/>
        </w:rPr>
        <w:t>Centrum Informacji Turystycznej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r w:rsidRPr="00971942">
        <w:rPr>
          <w:rFonts w:ascii="Titillium Web" w:hAnsi="Titillium Web"/>
          <w:color w:val="555555"/>
          <w:sz w:val="20"/>
          <w:szCs w:val="20"/>
          <w:shd w:val="clear" w:color="auto" w:fill="FFFFFF"/>
        </w:rPr>
        <w:t>ul. Stary Rynek 8, 09-400 Płock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r w:rsidRPr="00971942">
        <w:rPr>
          <w:rFonts w:ascii="Titillium Web" w:hAnsi="Titillium Web"/>
          <w:color w:val="555555"/>
          <w:sz w:val="20"/>
          <w:szCs w:val="20"/>
          <w:shd w:val="clear" w:color="auto" w:fill="FFFFFF"/>
        </w:rPr>
        <w:t>tel.: (24) 364 99 90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r w:rsidRPr="00971942">
        <w:rPr>
          <w:rFonts w:ascii="Titillium Web" w:hAnsi="Titillium Web"/>
          <w:color w:val="555555"/>
          <w:sz w:val="20"/>
          <w:szCs w:val="20"/>
          <w:shd w:val="clear" w:color="auto" w:fill="FFFFFF"/>
        </w:rPr>
        <w:t>Tel.: (24) 367 19 44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hyperlink r:id="rId9" w:history="1">
        <w:r w:rsidRPr="00971942">
          <w:rPr>
            <w:rStyle w:val="Hipercze"/>
            <w:rFonts w:ascii="Titillium Web" w:hAnsi="Titillium Web"/>
            <w:color w:val="15556D"/>
            <w:sz w:val="20"/>
            <w:szCs w:val="20"/>
            <w:shd w:val="clear" w:color="auto" w:fill="FFFFFF"/>
          </w:rPr>
          <w:t>biuro@turystykaplock.eu</w:t>
        </w:r>
      </w:hyperlink>
      <w:r w:rsidRPr="00971942">
        <w:rPr>
          <w:rFonts w:ascii="Titillium Web" w:hAnsi="Titillium Web"/>
          <w:color w:val="555555"/>
          <w:sz w:val="20"/>
          <w:szCs w:val="20"/>
        </w:rPr>
        <w:br/>
      </w:r>
      <w:hyperlink r:id="rId10" w:tgtFrame="_blank" w:history="1">
        <w:r w:rsidRPr="00971942">
          <w:rPr>
            <w:rStyle w:val="Hipercze"/>
            <w:rFonts w:ascii="Titillium Web" w:hAnsi="Titillium Web"/>
            <w:color w:val="15556D"/>
            <w:sz w:val="20"/>
            <w:szCs w:val="20"/>
            <w:shd w:val="clear" w:color="auto" w:fill="FFFFFF"/>
          </w:rPr>
          <w:t>www.turystykaplock.eu</w:t>
        </w:r>
      </w:hyperlink>
    </w:p>
    <w:p w14:paraId="0473F723" w14:textId="77777777" w:rsidR="00971942" w:rsidRPr="00971942" w:rsidRDefault="00971942" w:rsidP="00971942">
      <w:pPr>
        <w:pStyle w:val="Akapitzlist"/>
        <w:rPr>
          <w:rFonts w:ascii="Titillium Web" w:hAnsi="Titillium Web"/>
          <w:b/>
          <w:sz w:val="20"/>
          <w:szCs w:val="20"/>
        </w:rPr>
      </w:pPr>
    </w:p>
    <w:p w14:paraId="6FDCA53F" w14:textId="77777777" w:rsidR="00971942" w:rsidRPr="00971942" w:rsidRDefault="00971942" w:rsidP="00971942">
      <w:pPr>
        <w:pStyle w:val="Akapitzlist"/>
        <w:numPr>
          <w:ilvl w:val="0"/>
          <w:numId w:val="17"/>
        </w:numPr>
        <w:spacing w:line="276" w:lineRule="auto"/>
        <w:rPr>
          <w:rFonts w:ascii="Titillium Web" w:hAnsi="Titillium Web"/>
          <w:b/>
          <w:sz w:val="20"/>
          <w:szCs w:val="20"/>
        </w:rPr>
      </w:pPr>
      <w:r w:rsidRPr="00971942">
        <w:rPr>
          <w:rFonts w:ascii="Titillium Web" w:hAnsi="Titillium Web"/>
          <w:b/>
          <w:color w:val="555555"/>
          <w:sz w:val="20"/>
          <w:szCs w:val="20"/>
          <w:shd w:val="clear" w:color="auto" w:fill="FFFFFF"/>
        </w:rPr>
        <w:t>Centrum Informacji Turystycznej (MOSiR)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r w:rsidRPr="00971942">
        <w:rPr>
          <w:rFonts w:ascii="Titillium Web" w:hAnsi="Titillium Web"/>
          <w:color w:val="555555"/>
          <w:sz w:val="20"/>
          <w:szCs w:val="20"/>
          <w:shd w:val="clear" w:color="auto" w:fill="FFFFFF"/>
        </w:rPr>
        <w:t>pl. Dworcowy 2, 26-600 Radom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r w:rsidRPr="00971942">
        <w:rPr>
          <w:rFonts w:ascii="Titillium Web" w:hAnsi="Titillium Web"/>
          <w:color w:val="555555"/>
          <w:sz w:val="20"/>
          <w:szCs w:val="20"/>
          <w:shd w:val="clear" w:color="auto" w:fill="FFFFFF"/>
        </w:rPr>
        <w:t>Tel.: (48) 360 06 10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r w:rsidRPr="00971942">
        <w:rPr>
          <w:rFonts w:ascii="Titillium Web" w:hAnsi="Titillium Web"/>
          <w:color w:val="555555"/>
          <w:sz w:val="20"/>
          <w:szCs w:val="20"/>
          <w:shd w:val="clear" w:color="auto" w:fill="FFFFFF"/>
        </w:rPr>
        <w:t>Tel: 793 456 783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hyperlink r:id="rId11" w:history="1">
        <w:r w:rsidRPr="00971942">
          <w:rPr>
            <w:rStyle w:val="Hipercze"/>
            <w:rFonts w:ascii="Titillium Web" w:hAnsi="Titillium Web"/>
            <w:color w:val="15556D"/>
            <w:sz w:val="20"/>
            <w:szCs w:val="20"/>
            <w:shd w:val="clear" w:color="auto" w:fill="FFFFFF"/>
          </w:rPr>
          <w:t>cit.radom@cit.radom.pl</w:t>
        </w:r>
      </w:hyperlink>
      <w:r w:rsidRPr="00971942">
        <w:rPr>
          <w:rFonts w:ascii="Titillium Web" w:hAnsi="Titillium Web"/>
          <w:color w:val="555555"/>
          <w:sz w:val="20"/>
          <w:szCs w:val="20"/>
        </w:rPr>
        <w:br/>
      </w:r>
      <w:hyperlink r:id="rId12" w:tgtFrame="_blank" w:history="1">
        <w:r w:rsidRPr="00971942">
          <w:rPr>
            <w:rStyle w:val="Hipercze"/>
            <w:rFonts w:ascii="Titillium Web" w:hAnsi="Titillium Web"/>
            <w:color w:val="15556D"/>
            <w:sz w:val="20"/>
            <w:szCs w:val="20"/>
            <w:shd w:val="clear" w:color="auto" w:fill="FFFFFF"/>
          </w:rPr>
          <w:t>www.cit.radom.pl</w:t>
        </w:r>
      </w:hyperlink>
    </w:p>
    <w:p w14:paraId="7EBC502D" w14:textId="77777777" w:rsidR="00971942" w:rsidRPr="00971942" w:rsidRDefault="00971942" w:rsidP="00971942">
      <w:pPr>
        <w:pStyle w:val="Akapitzlist"/>
        <w:rPr>
          <w:rFonts w:ascii="Titillium Web" w:hAnsi="Titillium Web"/>
          <w:b/>
          <w:sz w:val="20"/>
          <w:szCs w:val="20"/>
        </w:rPr>
      </w:pPr>
    </w:p>
    <w:p w14:paraId="195CDCF0" w14:textId="77777777" w:rsidR="00971942" w:rsidRPr="00971942" w:rsidRDefault="00971942" w:rsidP="00971942">
      <w:pPr>
        <w:pStyle w:val="Akapitzlist"/>
        <w:numPr>
          <w:ilvl w:val="0"/>
          <w:numId w:val="17"/>
        </w:numPr>
        <w:spacing w:line="276" w:lineRule="auto"/>
        <w:rPr>
          <w:rFonts w:ascii="Titillium Web" w:hAnsi="Titillium Web"/>
          <w:b/>
          <w:sz w:val="20"/>
          <w:szCs w:val="20"/>
        </w:rPr>
      </w:pPr>
      <w:r w:rsidRPr="00971942">
        <w:rPr>
          <w:rFonts w:ascii="Titillium Web" w:hAnsi="Titillium Web"/>
          <w:b/>
          <w:color w:val="555555"/>
          <w:sz w:val="20"/>
          <w:szCs w:val="20"/>
          <w:shd w:val="clear" w:color="auto" w:fill="FFFFFF"/>
        </w:rPr>
        <w:t>Punkt Informacji Turystycznej w Pułtusku przy Muzeum Regionalnym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r w:rsidRPr="00971942">
        <w:rPr>
          <w:rFonts w:ascii="Titillium Web" w:hAnsi="Titillium Web"/>
          <w:color w:val="555555"/>
          <w:sz w:val="20"/>
          <w:szCs w:val="20"/>
          <w:shd w:val="clear" w:color="auto" w:fill="FFFFFF"/>
        </w:rPr>
        <w:t>ul. Rynek 43, 06-100 Pułtusk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r w:rsidRPr="00971942">
        <w:rPr>
          <w:rFonts w:ascii="Titillium Web" w:hAnsi="Titillium Web"/>
          <w:color w:val="555555"/>
          <w:sz w:val="20"/>
          <w:szCs w:val="20"/>
          <w:shd w:val="clear" w:color="auto" w:fill="FFFFFF"/>
        </w:rPr>
        <w:t>Tel.: (23) 692 51 32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hyperlink r:id="rId13" w:history="1">
        <w:r w:rsidRPr="00971942">
          <w:rPr>
            <w:rStyle w:val="Hipercze"/>
            <w:rFonts w:ascii="Titillium Web" w:hAnsi="Titillium Web"/>
            <w:color w:val="15556D"/>
            <w:sz w:val="20"/>
            <w:szCs w:val="20"/>
            <w:shd w:val="clear" w:color="auto" w:fill="FFFFFF"/>
          </w:rPr>
          <w:t>informacjaturystyczna@pultusk.pl</w:t>
        </w:r>
      </w:hyperlink>
      <w:r w:rsidRPr="00971942">
        <w:rPr>
          <w:rFonts w:ascii="Titillium Web" w:hAnsi="Titillium Web"/>
          <w:color w:val="555555"/>
          <w:sz w:val="20"/>
          <w:szCs w:val="20"/>
        </w:rPr>
        <w:br/>
      </w:r>
      <w:hyperlink r:id="rId14" w:tgtFrame="_blank" w:history="1">
        <w:r w:rsidRPr="00971942">
          <w:rPr>
            <w:rStyle w:val="Hipercze"/>
            <w:rFonts w:ascii="Titillium Web" w:hAnsi="Titillium Web"/>
            <w:color w:val="15556D"/>
            <w:sz w:val="20"/>
            <w:szCs w:val="20"/>
            <w:shd w:val="clear" w:color="auto" w:fill="FFFFFF"/>
          </w:rPr>
          <w:t>www.pultusk.pl</w:t>
        </w:r>
      </w:hyperlink>
    </w:p>
    <w:p w14:paraId="1A94B024" w14:textId="77777777" w:rsidR="00971942" w:rsidRPr="00971942" w:rsidRDefault="00971942" w:rsidP="00971942">
      <w:pPr>
        <w:pStyle w:val="Akapitzlist"/>
        <w:rPr>
          <w:rFonts w:ascii="Titillium Web" w:hAnsi="Titillium Web"/>
          <w:b/>
          <w:sz w:val="20"/>
          <w:szCs w:val="20"/>
        </w:rPr>
      </w:pPr>
    </w:p>
    <w:p w14:paraId="55361D75" w14:textId="77777777" w:rsidR="00971942" w:rsidRPr="00971942" w:rsidRDefault="00971942" w:rsidP="00971942">
      <w:pPr>
        <w:pStyle w:val="Akapitzlist"/>
        <w:numPr>
          <w:ilvl w:val="0"/>
          <w:numId w:val="17"/>
        </w:numPr>
        <w:spacing w:line="276" w:lineRule="auto"/>
        <w:rPr>
          <w:rFonts w:ascii="Titillium Web" w:hAnsi="Titillium Web"/>
          <w:b/>
          <w:sz w:val="20"/>
          <w:szCs w:val="20"/>
        </w:rPr>
      </w:pPr>
      <w:r w:rsidRPr="00971942">
        <w:rPr>
          <w:rFonts w:ascii="Titillium Web" w:hAnsi="Titillium Web"/>
          <w:b/>
          <w:color w:val="555555"/>
          <w:sz w:val="20"/>
          <w:szCs w:val="20"/>
          <w:shd w:val="clear" w:color="auto" w:fill="FFFFFF"/>
        </w:rPr>
        <w:t>Punkt Informacji Turystycznej Kozienickiego Domu Kultury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r w:rsidRPr="00971942">
        <w:rPr>
          <w:rFonts w:ascii="Titillium Web" w:hAnsi="Titillium Web"/>
          <w:color w:val="555555"/>
          <w:sz w:val="20"/>
          <w:szCs w:val="20"/>
          <w:shd w:val="clear" w:color="auto" w:fill="FFFFFF"/>
        </w:rPr>
        <w:t>ul. Warszawska 29, 26-900 Kozienice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r w:rsidRPr="00971942">
        <w:rPr>
          <w:rFonts w:ascii="Titillium Web" w:hAnsi="Titillium Web"/>
          <w:color w:val="555555"/>
          <w:sz w:val="20"/>
          <w:szCs w:val="20"/>
          <w:shd w:val="clear" w:color="auto" w:fill="FFFFFF"/>
        </w:rPr>
        <w:t>Tel.: (48) 611 07 50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hyperlink r:id="rId15" w:history="1">
        <w:r w:rsidRPr="00971942">
          <w:rPr>
            <w:rStyle w:val="Hipercze"/>
            <w:rFonts w:ascii="Titillium Web" w:hAnsi="Titillium Web"/>
            <w:color w:val="15556D"/>
            <w:sz w:val="20"/>
            <w:szCs w:val="20"/>
            <w:shd w:val="clear" w:color="auto" w:fill="FFFFFF"/>
          </w:rPr>
          <w:t>pit@dkkozienice.pl</w:t>
        </w:r>
      </w:hyperlink>
      <w:r w:rsidRPr="00971942">
        <w:rPr>
          <w:rFonts w:ascii="Titillium Web" w:hAnsi="Titillium Web"/>
          <w:color w:val="555555"/>
          <w:sz w:val="20"/>
          <w:szCs w:val="20"/>
        </w:rPr>
        <w:br/>
      </w:r>
      <w:hyperlink r:id="rId16" w:tgtFrame="_blank" w:history="1">
        <w:r w:rsidRPr="00971942">
          <w:rPr>
            <w:rStyle w:val="Hipercze"/>
            <w:rFonts w:ascii="Titillium Web" w:hAnsi="Titillium Web"/>
            <w:color w:val="15556D"/>
            <w:sz w:val="20"/>
            <w:szCs w:val="20"/>
            <w:shd w:val="clear" w:color="auto" w:fill="FFFFFF"/>
          </w:rPr>
          <w:t>www.dkkozienice.pl</w:t>
        </w:r>
      </w:hyperlink>
    </w:p>
    <w:p w14:paraId="1814FD2E" w14:textId="77777777" w:rsidR="00971942" w:rsidRPr="00971942" w:rsidRDefault="00971942" w:rsidP="00971942">
      <w:pPr>
        <w:pStyle w:val="Akapitzlist"/>
        <w:rPr>
          <w:rFonts w:ascii="Titillium Web" w:hAnsi="Titillium Web"/>
          <w:b/>
          <w:sz w:val="20"/>
          <w:szCs w:val="20"/>
        </w:rPr>
      </w:pPr>
    </w:p>
    <w:p w14:paraId="784181DC" w14:textId="77777777" w:rsidR="00971942" w:rsidRPr="00971942" w:rsidRDefault="00971942" w:rsidP="00971942">
      <w:pPr>
        <w:pStyle w:val="Akapitzlist"/>
        <w:rPr>
          <w:rFonts w:ascii="Titillium Web" w:hAnsi="Titillium Web"/>
          <w:b/>
          <w:sz w:val="20"/>
          <w:szCs w:val="20"/>
        </w:rPr>
      </w:pPr>
    </w:p>
    <w:p w14:paraId="041FBEF3" w14:textId="77777777" w:rsidR="00971942" w:rsidRPr="00971942" w:rsidRDefault="00971942" w:rsidP="00971942">
      <w:pPr>
        <w:pStyle w:val="Akapitzlist"/>
        <w:rPr>
          <w:rFonts w:ascii="Titillium Web" w:hAnsi="Titillium Web"/>
          <w:b/>
          <w:sz w:val="20"/>
          <w:szCs w:val="20"/>
        </w:rPr>
      </w:pPr>
    </w:p>
    <w:p w14:paraId="50ED24A7" w14:textId="77777777" w:rsidR="00971942" w:rsidRPr="00971942" w:rsidRDefault="00971942" w:rsidP="00971942">
      <w:pPr>
        <w:pStyle w:val="Akapitzlist"/>
        <w:rPr>
          <w:rFonts w:ascii="Titillium Web" w:hAnsi="Titillium Web"/>
          <w:b/>
          <w:sz w:val="20"/>
          <w:szCs w:val="20"/>
        </w:rPr>
      </w:pPr>
    </w:p>
    <w:p w14:paraId="34A3F33C" w14:textId="77777777" w:rsidR="00971942" w:rsidRPr="00971942" w:rsidRDefault="00971942" w:rsidP="00971942">
      <w:pPr>
        <w:pStyle w:val="Akapitzlist"/>
        <w:numPr>
          <w:ilvl w:val="0"/>
          <w:numId w:val="17"/>
        </w:numPr>
        <w:spacing w:line="276" w:lineRule="auto"/>
        <w:rPr>
          <w:rFonts w:ascii="Titillium Web" w:hAnsi="Titillium Web"/>
          <w:b/>
          <w:sz w:val="20"/>
          <w:szCs w:val="20"/>
        </w:rPr>
      </w:pPr>
      <w:r w:rsidRPr="00971942">
        <w:rPr>
          <w:rFonts w:ascii="Titillium Web" w:hAnsi="Titillium Web"/>
          <w:b/>
          <w:color w:val="555555"/>
          <w:sz w:val="20"/>
          <w:szCs w:val="20"/>
          <w:shd w:val="clear" w:color="auto" w:fill="FFFFFF"/>
        </w:rPr>
        <w:t>Centrum Informacji Turystycznej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r w:rsidRPr="00971942">
        <w:rPr>
          <w:rFonts w:ascii="Titillium Web" w:hAnsi="Titillium Web"/>
          <w:color w:val="555555"/>
          <w:sz w:val="20"/>
          <w:szCs w:val="20"/>
          <w:shd w:val="clear" w:color="auto" w:fill="FFFFFF"/>
        </w:rPr>
        <w:t>ul. Pułaskiego 7, 08-110 Siedlce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r w:rsidRPr="00971942">
        <w:rPr>
          <w:rFonts w:ascii="Titillium Web" w:hAnsi="Titillium Web"/>
          <w:color w:val="555555"/>
          <w:sz w:val="20"/>
          <w:szCs w:val="20"/>
          <w:shd w:val="clear" w:color="auto" w:fill="FFFFFF"/>
        </w:rPr>
        <w:t>Tel.: 535 068 593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hyperlink r:id="rId17" w:history="1">
        <w:r w:rsidRPr="00971942">
          <w:rPr>
            <w:rStyle w:val="Hipercze"/>
            <w:rFonts w:ascii="Titillium Web" w:hAnsi="Titillium Web"/>
            <w:color w:val="15556D"/>
            <w:sz w:val="20"/>
            <w:szCs w:val="20"/>
            <w:shd w:val="clear" w:color="auto" w:fill="FFFFFF"/>
          </w:rPr>
          <w:t>itsiedlce@gmail.com</w:t>
        </w:r>
      </w:hyperlink>
      <w:r w:rsidRPr="00971942">
        <w:rPr>
          <w:rFonts w:ascii="Titillium Web" w:hAnsi="Titillium Web"/>
          <w:color w:val="555555"/>
          <w:sz w:val="20"/>
          <w:szCs w:val="20"/>
        </w:rPr>
        <w:br/>
      </w:r>
      <w:hyperlink r:id="rId18" w:tgtFrame="_blank" w:history="1">
        <w:r w:rsidRPr="00971942">
          <w:rPr>
            <w:rStyle w:val="Hipercze"/>
            <w:rFonts w:ascii="Titillium Web" w:hAnsi="Titillium Web"/>
            <w:color w:val="15556D"/>
            <w:sz w:val="20"/>
            <w:szCs w:val="20"/>
            <w:shd w:val="clear" w:color="auto" w:fill="FFFFFF"/>
          </w:rPr>
          <w:t>www.pttksiedlce.pl</w:t>
        </w:r>
      </w:hyperlink>
    </w:p>
    <w:p w14:paraId="10B7131A" w14:textId="77777777" w:rsidR="00971942" w:rsidRPr="00971942" w:rsidRDefault="00971942" w:rsidP="00971942">
      <w:pPr>
        <w:spacing w:line="276" w:lineRule="auto"/>
        <w:rPr>
          <w:rFonts w:ascii="Titillium Web" w:hAnsi="Titillium Web"/>
          <w:b/>
          <w:sz w:val="20"/>
          <w:szCs w:val="20"/>
        </w:rPr>
      </w:pPr>
    </w:p>
    <w:p w14:paraId="5A6478CD" w14:textId="77777777" w:rsidR="00971942" w:rsidRPr="00971942" w:rsidRDefault="00971942" w:rsidP="00971942">
      <w:pPr>
        <w:pStyle w:val="Akapitzlist"/>
        <w:numPr>
          <w:ilvl w:val="0"/>
          <w:numId w:val="17"/>
        </w:numPr>
        <w:spacing w:line="276" w:lineRule="auto"/>
        <w:rPr>
          <w:rFonts w:ascii="Titillium Web" w:hAnsi="Titillium Web"/>
          <w:b/>
          <w:sz w:val="20"/>
          <w:szCs w:val="20"/>
        </w:rPr>
      </w:pPr>
      <w:r w:rsidRPr="00971942">
        <w:rPr>
          <w:rFonts w:ascii="Titillium Web" w:hAnsi="Titillium Web"/>
          <w:b/>
          <w:color w:val="555555"/>
          <w:sz w:val="20"/>
          <w:szCs w:val="20"/>
          <w:shd w:val="clear" w:color="auto" w:fill="FFFFFF"/>
        </w:rPr>
        <w:t>Centrum Informacji Turystycznej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r w:rsidRPr="00971942">
        <w:rPr>
          <w:rFonts w:ascii="Titillium Web" w:hAnsi="Titillium Web"/>
          <w:color w:val="555555"/>
          <w:sz w:val="20"/>
          <w:szCs w:val="20"/>
          <w:shd w:val="clear" w:color="auto" w:fill="FFFFFF"/>
        </w:rPr>
        <w:t>ul. Baśki Murmańskiej 164, 05-160 Nowy Dwór Mazowiecki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r w:rsidRPr="00971942">
        <w:rPr>
          <w:rFonts w:ascii="Titillium Web" w:hAnsi="Titillium Web"/>
          <w:color w:val="555555"/>
          <w:sz w:val="20"/>
          <w:szCs w:val="20"/>
          <w:shd w:val="clear" w:color="auto" w:fill="FFFFFF"/>
        </w:rPr>
        <w:t>Tel.: 664 775 326</w:t>
      </w:r>
      <w:r w:rsidRPr="00971942">
        <w:rPr>
          <w:rFonts w:ascii="Titillium Web" w:hAnsi="Titillium Web"/>
          <w:color w:val="555555"/>
          <w:sz w:val="20"/>
          <w:szCs w:val="20"/>
        </w:rPr>
        <w:br/>
      </w:r>
      <w:hyperlink r:id="rId19" w:history="1">
        <w:r w:rsidRPr="00971942">
          <w:rPr>
            <w:rStyle w:val="Hipercze"/>
            <w:rFonts w:ascii="Titillium Web" w:hAnsi="Titillium Web"/>
            <w:color w:val="15556D"/>
            <w:sz w:val="20"/>
            <w:szCs w:val="20"/>
            <w:shd w:val="clear" w:color="auto" w:fill="FFFFFF"/>
          </w:rPr>
          <w:t>it@3rzeki.pl</w:t>
        </w:r>
      </w:hyperlink>
      <w:r w:rsidRPr="00971942">
        <w:rPr>
          <w:rFonts w:ascii="Titillium Web" w:hAnsi="Titillium Web"/>
          <w:color w:val="555555"/>
          <w:sz w:val="20"/>
          <w:szCs w:val="20"/>
        </w:rPr>
        <w:br/>
      </w:r>
      <w:hyperlink r:id="rId20" w:tgtFrame="_blank" w:history="1">
        <w:r w:rsidRPr="00971942">
          <w:rPr>
            <w:rStyle w:val="Hipercze"/>
            <w:rFonts w:ascii="Titillium Web" w:hAnsi="Titillium Web"/>
            <w:color w:val="15556D"/>
            <w:sz w:val="20"/>
            <w:szCs w:val="20"/>
            <w:shd w:val="clear" w:color="auto" w:fill="FFFFFF"/>
          </w:rPr>
          <w:t>www.3rzeki.pl</w:t>
        </w:r>
      </w:hyperlink>
    </w:p>
    <w:sectPr w:rsidR="00971942" w:rsidRPr="00971942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BF213" w14:textId="77777777" w:rsidR="00A0227B" w:rsidRDefault="00A0227B" w:rsidP="00972E14">
      <w:r>
        <w:separator/>
      </w:r>
    </w:p>
  </w:endnote>
  <w:endnote w:type="continuationSeparator" w:id="0">
    <w:p w14:paraId="1298D27D" w14:textId="77777777" w:rsidR="00A0227B" w:rsidRDefault="00A0227B" w:rsidP="0097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altName w:val="Titillium Web"/>
    <w:charset w:val="EE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E872" w14:textId="77777777" w:rsidR="00972E14" w:rsidRDefault="00972E1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AAEF1FF" wp14:editId="6486990E">
          <wp:simplePos x="0" y="0"/>
          <wp:positionH relativeFrom="column">
            <wp:posOffset>-605699</wp:posOffset>
          </wp:positionH>
          <wp:positionV relativeFrom="paragraph">
            <wp:posOffset>-525145</wp:posOffset>
          </wp:positionV>
          <wp:extent cx="3350895" cy="1036955"/>
          <wp:effectExtent l="0" t="0" r="1905" b="0"/>
          <wp:wrapThrough wrapText="bothSides">
            <wp:wrapPolygon edited="0">
              <wp:start x="0" y="0"/>
              <wp:lineTo x="0" y="21031"/>
              <wp:lineTo x="21489" y="21031"/>
              <wp:lineTo x="21489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MP papier firmowy dol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0895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C7440" w14:textId="77777777" w:rsidR="00A0227B" w:rsidRDefault="00A0227B" w:rsidP="00972E14">
      <w:r>
        <w:separator/>
      </w:r>
    </w:p>
  </w:footnote>
  <w:footnote w:type="continuationSeparator" w:id="0">
    <w:p w14:paraId="6C39C9AF" w14:textId="77777777" w:rsidR="00A0227B" w:rsidRDefault="00A0227B" w:rsidP="00972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6574" w14:textId="77777777" w:rsidR="00972E14" w:rsidRPr="002958BC" w:rsidRDefault="00972E14">
    <w:pPr>
      <w:pStyle w:val="Nagwek"/>
      <w:rPr>
        <w:b/>
      </w:rPr>
    </w:pPr>
    <w:r w:rsidRPr="002958BC">
      <w:rPr>
        <w:b/>
        <w:noProof/>
        <w:lang w:eastAsia="pl-PL"/>
      </w:rPr>
      <w:drawing>
        <wp:anchor distT="0" distB="0" distL="114300" distR="114300" simplePos="0" relativeHeight="251658240" behindDoc="1" locked="0" layoutInCell="1" allowOverlap="1" wp14:anchorId="03ED6BFE" wp14:editId="4654B4F5">
          <wp:simplePos x="0" y="0"/>
          <wp:positionH relativeFrom="column">
            <wp:posOffset>-671195</wp:posOffset>
          </wp:positionH>
          <wp:positionV relativeFrom="paragraph">
            <wp:posOffset>-133985</wp:posOffset>
          </wp:positionV>
          <wp:extent cx="1835785" cy="945515"/>
          <wp:effectExtent l="0" t="0" r="0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MP papier firmowy gora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945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C5A"/>
    <w:multiLevelType w:val="hybridMultilevel"/>
    <w:tmpl w:val="E8D02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6C4E"/>
    <w:multiLevelType w:val="hybridMultilevel"/>
    <w:tmpl w:val="654EC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E5202"/>
    <w:multiLevelType w:val="hybridMultilevel"/>
    <w:tmpl w:val="983C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17EB0"/>
    <w:multiLevelType w:val="hybridMultilevel"/>
    <w:tmpl w:val="D4C41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F54C6"/>
    <w:multiLevelType w:val="hybridMultilevel"/>
    <w:tmpl w:val="11380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A406B"/>
    <w:multiLevelType w:val="hybridMultilevel"/>
    <w:tmpl w:val="07581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40492"/>
    <w:multiLevelType w:val="hybridMultilevel"/>
    <w:tmpl w:val="8A5EC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8832C6">
      <w:numFmt w:val="bullet"/>
      <w:lvlText w:val="•"/>
      <w:lvlJc w:val="left"/>
      <w:pPr>
        <w:ind w:left="1788" w:hanging="708"/>
      </w:pPr>
      <w:rPr>
        <w:rFonts w:ascii="Titillium Web" w:eastAsia="Times New Roman" w:hAnsi="Titillium Web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77006"/>
    <w:multiLevelType w:val="hybridMultilevel"/>
    <w:tmpl w:val="F33E2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22864"/>
    <w:multiLevelType w:val="hybridMultilevel"/>
    <w:tmpl w:val="3AEE3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904E4"/>
    <w:multiLevelType w:val="hybridMultilevel"/>
    <w:tmpl w:val="86620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66140"/>
    <w:multiLevelType w:val="hybridMultilevel"/>
    <w:tmpl w:val="1B7819A0"/>
    <w:lvl w:ilvl="0" w:tplc="7ABCEE8C">
      <w:start w:val="1"/>
      <w:numFmt w:val="decimal"/>
      <w:lvlText w:val="%1."/>
      <w:lvlJc w:val="left"/>
      <w:pPr>
        <w:ind w:left="1573" w:hanging="358"/>
      </w:pPr>
      <w:rPr>
        <w:rFonts w:hint="default"/>
        <w:spacing w:val="-1"/>
        <w:w w:val="83"/>
        <w:lang w:val="pl-PL" w:eastAsia="en-US" w:bidi="ar-SA"/>
      </w:rPr>
    </w:lvl>
    <w:lvl w:ilvl="1" w:tplc="20C4850E">
      <w:numFmt w:val="bullet"/>
      <w:lvlText w:val="•"/>
      <w:lvlJc w:val="left"/>
      <w:pPr>
        <w:ind w:left="2313" w:hanging="358"/>
      </w:pPr>
      <w:rPr>
        <w:rFonts w:ascii="Arial" w:eastAsia="Arial" w:hAnsi="Arial" w:cs="Arial" w:hint="default"/>
        <w:w w:val="80"/>
        <w:lang w:val="pl-PL" w:eastAsia="en-US" w:bidi="ar-SA"/>
      </w:rPr>
    </w:lvl>
    <w:lvl w:ilvl="2" w:tplc="FC4EC550">
      <w:numFmt w:val="bullet"/>
      <w:lvlText w:val="-"/>
      <w:lvlJc w:val="left"/>
      <w:pPr>
        <w:ind w:left="3020" w:hanging="338"/>
      </w:pPr>
      <w:rPr>
        <w:rFonts w:ascii="Arial" w:eastAsia="Arial" w:hAnsi="Arial" w:cs="Arial" w:hint="default"/>
        <w:w w:val="91"/>
        <w:lang w:val="pl-PL" w:eastAsia="en-US" w:bidi="ar-SA"/>
      </w:rPr>
    </w:lvl>
    <w:lvl w:ilvl="3" w:tplc="43B850B0">
      <w:numFmt w:val="bullet"/>
      <w:lvlText w:val="•"/>
      <w:lvlJc w:val="left"/>
      <w:pPr>
        <w:ind w:left="3020" w:hanging="338"/>
      </w:pPr>
      <w:rPr>
        <w:rFonts w:hint="default"/>
        <w:lang w:val="pl-PL" w:eastAsia="en-US" w:bidi="ar-SA"/>
      </w:rPr>
    </w:lvl>
    <w:lvl w:ilvl="4" w:tplc="EE340730">
      <w:numFmt w:val="bullet"/>
      <w:lvlText w:val="•"/>
      <w:lvlJc w:val="left"/>
      <w:pPr>
        <w:ind w:left="4240" w:hanging="338"/>
      </w:pPr>
      <w:rPr>
        <w:rFonts w:hint="default"/>
        <w:lang w:val="pl-PL" w:eastAsia="en-US" w:bidi="ar-SA"/>
      </w:rPr>
    </w:lvl>
    <w:lvl w:ilvl="5" w:tplc="33C6952A">
      <w:numFmt w:val="bullet"/>
      <w:lvlText w:val="•"/>
      <w:lvlJc w:val="left"/>
      <w:pPr>
        <w:ind w:left="5460" w:hanging="338"/>
      </w:pPr>
      <w:rPr>
        <w:rFonts w:hint="default"/>
        <w:lang w:val="pl-PL" w:eastAsia="en-US" w:bidi="ar-SA"/>
      </w:rPr>
    </w:lvl>
    <w:lvl w:ilvl="6" w:tplc="19F893DA">
      <w:numFmt w:val="bullet"/>
      <w:lvlText w:val="•"/>
      <w:lvlJc w:val="left"/>
      <w:pPr>
        <w:ind w:left="6681" w:hanging="338"/>
      </w:pPr>
      <w:rPr>
        <w:rFonts w:hint="default"/>
        <w:lang w:val="pl-PL" w:eastAsia="en-US" w:bidi="ar-SA"/>
      </w:rPr>
    </w:lvl>
    <w:lvl w:ilvl="7" w:tplc="7CD6A094">
      <w:numFmt w:val="bullet"/>
      <w:lvlText w:val="•"/>
      <w:lvlJc w:val="left"/>
      <w:pPr>
        <w:ind w:left="7901" w:hanging="338"/>
      </w:pPr>
      <w:rPr>
        <w:rFonts w:hint="default"/>
        <w:lang w:val="pl-PL" w:eastAsia="en-US" w:bidi="ar-SA"/>
      </w:rPr>
    </w:lvl>
    <w:lvl w:ilvl="8" w:tplc="D5CECF94">
      <w:numFmt w:val="bullet"/>
      <w:lvlText w:val="•"/>
      <w:lvlJc w:val="left"/>
      <w:pPr>
        <w:ind w:left="9122" w:hanging="338"/>
      </w:pPr>
      <w:rPr>
        <w:rFonts w:hint="default"/>
        <w:lang w:val="pl-PL" w:eastAsia="en-US" w:bidi="ar-SA"/>
      </w:rPr>
    </w:lvl>
  </w:abstractNum>
  <w:abstractNum w:abstractNumId="11" w15:restartNumberingAfterBreak="0">
    <w:nsid w:val="4F6A6931"/>
    <w:multiLevelType w:val="hybridMultilevel"/>
    <w:tmpl w:val="B4524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F2FB0"/>
    <w:multiLevelType w:val="hybridMultilevel"/>
    <w:tmpl w:val="A5F2C232"/>
    <w:lvl w:ilvl="0" w:tplc="5072B426">
      <w:numFmt w:val="bullet"/>
      <w:lvlText w:val="-"/>
      <w:lvlJc w:val="left"/>
      <w:pPr>
        <w:ind w:left="1776" w:hanging="360"/>
      </w:pPr>
      <w:rPr>
        <w:rFonts w:ascii="Arial" w:eastAsia="Arial" w:hAnsi="Arial" w:cs="Arial" w:hint="default"/>
        <w:b w:val="0"/>
        <w:bCs w:val="0"/>
        <w:i w:val="0"/>
        <w:iCs w:val="0"/>
        <w:color w:val="4B4D4F"/>
        <w:w w:val="81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AE7761"/>
    <w:multiLevelType w:val="hybridMultilevel"/>
    <w:tmpl w:val="103404D8"/>
    <w:lvl w:ilvl="0" w:tplc="4B8830B2">
      <w:start w:val="1"/>
      <w:numFmt w:val="decimal"/>
      <w:lvlText w:val="%1."/>
      <w:lvlJc w:val="left"/>
      <w:pPr>
        <w:ind w:left="1573" w:hanging="358"/>
      </w:pPr>
      <w:rPr>
        <w:rFonts w:hint="default"/>
        <w:spacing w:val="-1"/>
        <w:w w:val="83"/>
        <w:lang w:val="pl-PL" w:eastAsia="en-US" w:bidi="ar-SA"/>
      </w:rPr>
    </w:lvl>
    <w:lvl w:ilvl="1" w:tplc="625A836E">
      <w:numFmt w:val="bullet"/>
      <w:lvlText w:val="•"/>
      <w:lvlJc w:val="left"/>
      <w:pPr>
        <w:ind w:left="2313" w:hanging="358"/>
      </w:pPr>
      <w:rPr>
        <w:rFonts w:ascii="Arial" w:eastAsia="Arial" w:hAnsi="Arial" w:cs="Arial" w:hint="default"/>
        <w:w w:val="80"/>
        <w:lang w:val="pl-PL" w:eastAsia="en-US" w:bidi="ar-SA"/>
      </w:rPr>
    </w:lvl>
    <w:lvl w:ilvl="2" w:tplc="71320A20">
      <w:numFmt w:val="bullet"/>
      <w:lvlText w:val="-"/>
      <w:lvlJc w:val="left"/>
      <w:pPr>
        <w:ind w:left="3020" w:hanging="338"/>
      </w:pPr>
      <w:rPr>
        <w:rFonts w:ascii="Arial" w:eastAsia="Arial" w:hAnsi="Arial" w:cs="Arial" w:hint="default"/>
        <w:w w:val="91"/>
        <w:lang w:val="pl-PL" w:eastAsia="en-US" w:bidi="ar-SA"/>
      </w:rPr>
    </w:lvl>
    <w:lvl w:ilvl="3" w:tplc="E00255DA">
      <w:numFmt w:val="bullet"/>
      <w:lvlText w:val="•"/>
      <w:lvlJc w:val="left"/>
      <w:pPr>
        <w:ind w:left="3020" w:hanging="338"/>
      </w:pPr>
      <w:rPr>
        <w:rFonts w:hint="default"/>
        <w:lang w:val="pl-PL" w:eastAsia="en-US" w:bidi="ar-SA"/>
      </w:rPr>
    </w:lvl>
    <w:lvl w:ilvl="4" w:tplc="21D8A584">
      <w:numFmt w:val="bullet"/>
      <w:lvlText w:val="•"/>
      <w:lvlJc w:val="left"/>
      <w:pPr>
        <w:ind w:left="4240" w:hanging="338"/>
      </w:pPr>
      <w:rPr>
        <w:rFonts w:hint="default"/>
        <w:lang w:val="pl-PL" w:eastAsia="en-US" w:bidi="ar-SA"/>
      </w:rPr>
    </w:lvl>
    <w:lvl w:ilvl="5" w:tplc="27EE57B0">
      <w:numFmt w:val="bullet"/>
      <w:lvlText w:val="•"/>
      <w:lvlJc w:val="left"/>
      <w:pPr>
        <w:ind w:left="5460" w:hanging="338"/>
      </w:pPr>
      <w:rPr>
        <w:rFonts w:hint="default"/>
        <w:lang w:val="pl-PL" w:eastAsia="en-US" w:bidi="ar-SA"/>
      </w:rPr>
    </w:lvl>
    <w:lvl w:ilvl="6" w:tplc="766C82E8">
      <w:numFmt w:val="bullet"/>
      <w:lvlText w:val="•"/>
      <w:lvlJc w:val="left"/>
      <w:pPr>
        <w:ind w:left="6681" w:hanging="338"/>
      </w:pPr>
      <w:rPr>
        <w:rFonts w:hint="default"/>
        <w:lang w:val="pl-PL" w:eastAsia="en-US" w:bidi="ar-SA"/>
      </w:rPr>
    </w:lvl>
    <w:lvl w:ilvl="7" w:tplc="63D2DEAC">
      <w:numFmt w:val="bullet"/>
      <w:lvlText w:val="•"/>
      <w:lvlJc w:val="left"/>
      <w:pPr>
        <w:ind w:left="7901" w:hanging="338"/>
      </w:pPr>
      <w:rPr>
        <w:rFonts w:hint="default"/>
        <w:lang w:val="pl-PL" w:eastAsia="en-US" w:bidi="ar-SA"/>
      </w:rPr>
    </w:lvl>
    <w:lvl w:ilvl="8" w:tplc="2F066F06">
      <w:numFmt w:val="bullet"/>
      <w:lvlText w:val="•"/>
      <w:lvlJc w:val="left"/>
      <w:pPr>
        <w:ind w:left="9122" w:hanging="338"/>
      </w:pPr>
      <w:rPr>
        <w:rFonts w:hint="default"/>
        <w:lang w:val="pl-PL" w:eastAsia="en-US" w:bidi="ar-SA"/>
      </w:rPr>
    </w:lvl>
  </w:abstractNum>
  <w:abstractNum w:abstractNumId="14" w15:restartNumberingAfterBreak="0">
    <w:nsid w:val="5CB72934"/>
    <w:multiLevelType w:val="hybridMultilevel"/>
    <w:tmpl w:val="B316F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85AF0"/>
    <w:multiLevelType w:val="hybridMultilevel"/>
    <w:tmpl w:val="9B523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D58C2"/>
    <w:multiLevelType w:val="hybridMultilevel"/>
    <w:tmpl w:val="93D0290A"/>
    <w:lvl w:ilvl="0" w:tplc="ADF29A28">
      <w:numFmt w:val="bullet"/>
      <w:lvlText w:val="•"/>
      <w:lvlJc w:val="left"/>
      <w:pPr>
        <w:ind w:left="2352" w:hanging="365"/>
      </w:pPr>
      <w:rPr>
        <w:rFonts w:ascii="Arial" w:eastAsia="Arial" w:hAnsi="Arial" w:cs="Arial" w:hint="default"/>
        <w:b w:val="0"/>
        <w:bCs w:val="0"/>
        <w:i w:val="0"/>
        <w:iCs w:val="0"/>
        <w:color w:val="4B4D4F"/>
        <w:w w:val="84"/>
        <w:sz w:val="24"/>
        <w:szCs w:val="24"/>
        <w:lang w:val="pl-PL" w:eastAsia="en-US" w:bidi="ar-SA"/>
      </w:rPr>
    </w:lvl>
    <w:lvl w:ilvl="1" w:tplc="9CC4AE02">
      <w:numFmt w:val="bullet"/>
      <w:lvlText w:val="-"/>
      <w:lvlJc w:val="left"/>
      <w:pPr>
        <w:ind w:left="3005" w:hanging="345"/>
      </w:pPr>
      <w:rPr>
        <w:rFonts w:ascii="Arial" w:eastAsia="Arial" w:hAnsi="Arial" w:cs="Arial" w:hint="default"/>
        <w:b w:val="0"/>
        <w:bCs w:val="0"/>
        <w:i w:val="0"/>
        <w:iCs w:val="0"/>
        <w:color w:val="4B4D4F"/>
        <w:w w:val="81"/>
        <w:sz w:val="24"/>
        <w:szCs w:val="24"/>
        <w:lang w:val="pl-PL" w:eastAsia="en-US" w:bidi="ar-SA"/>
      </w:rPr>
    </w:lvl>
    <w:lvl w:ilvl="2" w:tplc="FD461EE4">
      <w:numFmt w:val="bullet"/>
      <w:lvlText w:val="•"/>
      <w:lvlJc w:val="left"/>
      <w:pPr>
        <w:ind w:left="3951" w:hanging="345"/>
      </w:pPr>
      <w:rPr>
        <w:rFonts w:hint="default"/>
        <w:lang w:val="pl-PL" w:eastAsia="en-US" w:bidi="ar-SA"/>
      </w:rPr>
    </w:lvl>
    <w:lvl w:ilvl="3" w:tplc="6C2AF278">
      <w:numFmt w:val="bullet"/>
      <w:lvlText w:val="•"/>
      <w:lvlJc w:val="left"/>
      <w:pPr>
        <w:ind w:left="4902" w:hanging="345"/>
      </w:pPr>
      <w:rPr>
        <w:rFonts w:hint="default"/>
        <w:lang w:val="pl-PL" w:eastAsia="en-US" w:bidi="ar-SA"/>
      </w:rPr>
    </w:lvl>
    <w:lvl w:ilvl="4" w:tplc="814CA782">
      <w:numFmt w:val="bullet"/>
      <w:lvlText w:val="•"/>
      <w:lvlJc w:val="left"/>
      <w:pPr>
        <w:ind w:left="5854" w:hanging="345"/>
      </w:pPr>
      <w:rPr>
        <w:rFonts w:hint="default"/>
        <w:lang w:val="pl-PL" w:eastAsia="en-US" w:bidi="ar-SA"/>
      </w:rPr>
    </w:lvl>
    <w:lvl w:ilvl="5" w:tplc="91BEB016">
      <w:numFmt w:val="bullet"/>
      <w:lvlText w:val="•"/>
      <w:lvlJc w:val="left"/>
      <w:pPr>
        <w:ind w:left="6805" w:hanging="345"/>
      </w:pPr>
      <w:rPr>
        <w:rFonts w:hint="default"/>
        <w:lang w:val="pl-PL" w:eastAsia="en-US" w:bidi="ar-SA"/>
      </w:rPr>
    </w:lvl>
    <w:lvl w:ilvl="6" w:tplc="BC6E7E18">
      <w:numFmt w:val="bullet"/>
      <w:lvlText w:val="•"/>
      <w:lvlJc w:val="left"/>
      <w:pPr>
        <w:ind w:left="7757" w:hanging="345"/>
      </w:pPr>
      <w:rPr>
        <w:rFonts w:hint="default"/>
        <w:lang w:val="pl-PL" w:eastAsia="en-US" w:bidi="ar-SA"/>
      </w:rPr>
    </w:lvl>
    <w:lvl w:ilvl="7" w:tplc="BC1E438E">
      <w:numFmt w:val="bullet"/>
      <w:lvlText w:val="•"/>
      <w:lvlJc w:val="left"/>
      <w:pPr>
        <w:ind w:left="8708" w:hanging="345"/>
      </w:pPr>
      <w:rPr>
        <w:rFonts w:hint="default"/>
        <w:lang w:val="pl-PL" w:eastAsia="en-US" w:bidi="ar-SA"/>
      </w:rPr>
    </w:lvl>
    <w:lvl w:ilvl="8" w:tplc="0D048F94">
      <w:numFmt w:val="bullet"/>
      <w:lvlText w:val="•"/>
      <w:lvlJc w:val="left"/>
      <w:pPr>
        <w:ind w:left="9660" w:hanging="345"/>
      </w:pPr>
      <w:rPr>
        <w:rFonts w:hint="default"/>
        <w:lang w:val="pl-PL" w:eastAsia="en-US" w:bidi="ar-SA"/>
      </w:rPr>
    </w:lvl>
  </w:abstractNum>
  <w:num w:numId="1" w16cid:durableId="2066754539">
    <w:abstractNumId w:val="13"/>
  </w:num>
  <w:num w:numId="2" w16cid:durableId="260182837">
    <w:abstractNumId w:val="3"/>
  </w:num>
  <w:num w:numId="3" w16cid:durableId="1074856365">
    <w:abstractNumId w:val="7"/>
  </w:num>
  <w:num w:numId="4" w16cid:durableId="458840023">
    <w:abstractNumId w:val="5"/>
  </w:num>
  <w:num w:numId="5" w16cid:durableId="1970286099">
    <w:abstractNumId w:val="16"/>
  </w:num>
  <w:num w:numId="6" w16cid:durableId="1404258204">
    <w:abstractNumId w:val="2"/>
  </w:num>
  <w:num w:numId="7" w16cid:durableId="1514609211">
    <w:abstractNumId w:val="10"/>
  </w:num>
  <w:num w:numId="8" w16cid:durableId="991176452">
    <w:abstractNumId w:val="6"/>
  </w:num>
  <w:num w:numId="9" w16cid:durableId="1136874095">
    <w:abstractNumId w:val="14"/>
  </w:num>
  <w:num w:numId="10" w16cid:durableId="544216671">
    <w:abstractNumId w:val="9"/>
  </w:num>
  <w:num w:numId="11" w16cid:durableId="1622225410">
    <w:abstractNumId w:val="8"/>
  </w:num>
  <w:num w:numId="12" w16cid:durableId="525599256">
    <w:abstractNumId w:val="12"/>
  </w:num>
  <w:num w:numId="13" w16cid:durableId="613949787">
    <w:abstractNumId w:val="15"/>
  </w:num>
  <w:num w:numId="14" w16cid:durableId="649748802">
    <w:abstractNumId w:val="11"/>
  </w:num>
  <w:num w:numId="15" w16cid:durableId="2015374266">
    <w:abstractNumId w:val="1"/>
  </w:num>
  <w:num w:numId="16" w16cid:durableId="1354107840">
    <w:abstractNumId w:val="4"/>
  </w:num>
  <w:num w:numId="17" w16cid:durableId="200712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2E9"/>
    <w:rsid w:val="00003880"/>
    <w:rsid w:val="00056190"/>
    <w:rsid w:val="00075B7B"/>
    <w:rsid w:val="000A0A3F"/>
    <w:rsid w:val="000A2694"/>
    <w:rsid w:val="000C5FC3"/>
    <w:rsid w:val="001254F4"/>
    <w:rsid w:val="00134722"/>
    <w:rsid w:val="00136521"/>
    <w:rsid w:val="00151FF3"/>
    <w:rsid w:val="001C321A"/>
    <w:rsid w:val="001D60D3"/>
    <w:rsid w:val="001E34CD"/>
    <w:rsid w:val="001F6188"/>
    <w:rsid w:val="001F631E"/>
    <w:rsid w:val="00255971"/>
    <w:rsid w:val="002958BC"/>
    <w:rsid w:val="002F1933"/>
    <w:rsid w:val="0031562D"/>
    <w:rsid w:val="003827C4"/>
    <w:rsid w:val="00387485"/>
    <w:rsid w:val="00397675"/>
    <w:rsid w:val="003C69CB"/>
    <w:rsid w:val="004230A7"/>
    <w:rsid w:val="00464026"/>
    <w:rsid w:val="00470C03"/>
    <w:rsid w:val="00490225"/>
    <w:rsid w:val="004B7FCA"/>
    <w:rsid w:val="005053D3"/>
    <w:rsid w:val="00573602"/>
    <w:rsid w:val="00592D96"/>
    <w:rsid w:val="005B786E"/>
    <w:rsid w:val="00652BDD"/>
    <w:rsid w:val="006734AD"/>
    <w:rsid w:val="006761C7"/>
    <w:rsid w:val="006E438F"/>
    <w:rsid w:val="007F32BA"/>
    <w:rsid w:val="008F63F0"/>
    <w:rsid w:val="009217FD"/>
    <w:rsid w:val="00956866"/>
    <w:rsid w:val="009602E9"/>
    <w:rsid w:val="00970C59"/>
    <w:rsid w:val="00971942"/>
    <w:rsid w:val="00972E14"/>
    <w:rsid w:val="00981429"/>
    <w:rsid w:val="00A0227B"/>
    <w:rsid w:val="00A163C1"/>
    <w:rsid w:val="00A425EC"/>
    <w:rsid w:val="00A944B4"/>
    <w:rsid w:val="00B0134A"/>
    <w:rsid w:val="00BD459F"/>
    <w:rsid w:val="00C019A9"/>
    <w:rsid w:val="00C36B76"/>
    <w:rsid w:val="00C71FFB"/>
    <w:rsid w:val="00CA4940"/>
    <w:rsid w:val="00CF72D4"/>
    <w:rsid w:val="00D0254F"/>
    <w:rsid w:val="00D02BE5"/>
    <w:rsid w:val="00D22F9B"/>
    <w:rsid w:val="00D25B59"/>
    <w:rsid w:val="00D57812"/>
    <w:rsid w:val="00D70133"/>
    <w:rsid w:val="00D9125A"/>
    <w:rsid w:val="00E55759"/>
    <w:rsid w:val="00E71919"/>
    <w:rsid w:val="00EB66DF"/>
    <w:rsid w:val="00F43636"/>
    <w:rsid w:val="00F93D37"/>
    <w:rsid w:val="00FA46E6"/>
    <w:rsid w:val="00FA7460"/>
    <w:rsid w:val="00FA7F9D"/>
    <w:rsid w:val="00FD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4DC1E"/>
  <w15:chartTrackingRefBased/>
  <w15:docId w15:val="{E675E33D-B684-4FED-8A99-90190D09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1"/>
    <w:qFormat/>
    <w:rsid w:val="00D0254F"/>
    <w:pPr>
      <w:widowControl w:val="0"/>
      <w:autoSpaceDE w:val="0"/>
      <w:autoSpaceDN w:val="0"/>
      <w:ind w:hanging="363"/>
      <w:outlineLvl w:val="1"/>
    </w:pPr>
    <w:rPr>
      <w:rFonts w:ascii="Arial" w:eastAsia="Arial" w:hAnsi="Arial" w:cs="Aria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2E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72E14"/>
  </w:style>
  <w:style w:type="paragraph" w:styleId="Stopka">
    <w:name w:val="footer"/>
    <w:basedOn w:val="Normalny"/>
    <w:link w:val="StopkaZnak"/>
    <w:uiPriority w:val="99"/>
    <w:unhideWhenUsed/>
    <w:rsid w:val="00972E1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72E14"/>
  </w:style>
  <w:style w:type="paragraph" w:styleId="Tekstdymka">
    <w:name w:val="Balloon Text"/>
    <w:basedOn w:val="Normalny"/>
    <w:link w:val="TekstdymkaZnak"/>
    <w:uiPriority w:val="99"/>
    <w:semiHidden/>
    <w:unhideWhenUsed/>
    <w:rsid w:val="00972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E14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1"/>
    <w:rsid w:val="00D0254F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D0254F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254F"/>
    <w:rPr>
      <w:rFonts w:ascii="Arial" w:eastAsia="Arial" w:hAnsi="Arial" w:cs="Arial"/>
      <w:sz w:val="24"/>
      <w:szCs w:val="24"/>
    </w:rPr>
  </w:style>
  <w:style w:type="paragraph" w:styleId="Akapitzlist">
    <w:name w:val="List Paragraph"/>
    <w:basedOn w:val="Normalny"/>
    <w:uiPriority w:val="1"/>
    <w:qFormat/>
    <w:rsid w:val="00D025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38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awtour.pl/" TargetMode="External"/><Relationship Id="rId13" Type="http://schemas.openxmlformats.org/officeDocument/2006/relationships/hyperlink" Target="mailto:informacjaturystyczna@pultusk.pl" TargetMode="External"/><Relationship Id="rId18" Type="http://schemas.openxmlformats.org/officeDocument/2006/relationships/hyperlink" Target="http://www.pttksiedlce.pl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info@go2warsaw.pl" TargetMode="External"/><Relationship Id="rId12" Type="http://schemas.openxmlformats.org/officeDocument/2006/relationships/hyperlink" Target="http://www.cit.radom.pl/" TargetMode="External"/><Relationship Id="rId17" Type="http://schemas.openxmlformats.org/officeDocument/2006/relationships/hyperlink" Target="mailto:itsiedlce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kkozienice.pl/" TargetMode="External"/><Relationship Id="rId20" Type="http://schemas.openxmlformats.org/officeDocument/2006/relationships/hyperlink" Target="http://www.3rzeki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it.radom@cit.radom.p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pit@dkkozienice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urystykaplock.eu/" TargetMode="External"/><Relationship Id="rId19" Type="http://schemas.openxmlformats.org/officeDocument/2006/relationships/hyperlink" Target="mailto:it@3rze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turystykaplock.eu" TargetMode="External"/><Relationship Id="rId14" Type="http://schemas.openxmlformats.org/officeDocument/2006/relationships/hyperlink" Target="http://www.pultusk.pl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Prezes MROT</dc:creator>
  <cp:keywords/>
  <dc:description/>
  <cp:lastModifiedBy>Nader Monika</cp:lastModifiedBy>
  <cp:revision>2</cp:revision>
  <cp:lastPrinted>2023-01-25T10:43:00Z</cp:lastPrinted>
  <dcterms:created xsi:type="dcterms:W3CDTF">2023-07-10T12:07:00Z</dcterms:created>
  <dcterms:modified xsi:type="dcterms:W3CDTF">2023-07-10T12:07:00Z</dcterms:modified>
</cp:coreProperties>
</file>