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9B3F" w14:textId="6498838C" w:rsidR="003A7441" w:rsidRDefault="003A7441" w:rsidP="003A7441">
      <w:pPr>
        <w:pStyle w:val="Legenda"/>
        <w:keepNext/>
      </w:pPr>
      <w:r>
        <w:t xml:space="preserve">Tabela </w:t>
      </w:r>
      <w:r w:rsidR="007F1E15">
        <w:fldChar w:fldCharType="begin"/>
      </w:r>
      <w:r w:rsidR="007F1E15">
        <w:instrText xml:space="preserve"> SEQ Tabela \* ARABIC </w:instrText>
      </w:r>
      <w:r w:rsidR="007F1E15">
        <w:fldChar w:fldCharType="separate"/>
      </w:r>
      <w:r w:rsidR="00B323FD">
        <w:rPr>
          <w:noProof/>
        </w:rPr>
        <w:t>1</w:t>
      </w:r>
      <w:r w:rsidR="007F1E15">
        <w:rPr>
          <w:noProof/>
        </w:rPr>
        <w:fldChar w:fldCharType="end"/>
      </w:r>
      <w:r>
        <w:t>. Karta zgłoszeniowa Konkursu Nasze Kulinarne Dziedzictwo - Smaki Regionów - XXIV edycja - 2025 rok</w:t>
      </w:r>
    </w:p>
    <w:tbl>
      <w:tblPr>
        <w:tblpPr w:leftFromText="141" w:rightFromText="141" w:horzAnchor="margin" w:tblpX="-314" w:tblpY="510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zgłoszeniowa Konkursu Nasze Kulinarne Dziedzictwo - Smaki Regionów"/>
      </w:tblPr>
      <w:tblGrid>
        <w:gridCol w:w="6489"/>
        <w:gridCol w:w="2852"/>
      </w:tblGrid>
      <w:tr w:rsidR="00034B2D" w:rsidRPr="00FD4418" w14:paraId="3F4B3942" w14:textId="77777777" w:rsidTr="0076615D">
        <w:trPr>
          <w:trHeight w:val="2098"/>
        </w:trPr>
        <w:tc>
          <w:tcPr>
            <w:tcW w:w="6489" w:type="dxa"/>
            <w:vAlign w:val="center"/>
          </w:tcPr>
          <w:p w14:paraId="0DBC8755" w14:textId="352E896E" w:rsidR="00034B2D" w:rsidRPr="007010F5" w:rsidRDefault="00034B2D" w:rsidP="005C4ADD">
            <w:pPr>
              <w:pStyle w:val="Nagwek1"/>
              <w:framePr w:hSpace="0" w:wrap="auto" w:hAnchor="text" w:yAlign="inline"/>
            </w:pPr>
            <w:r w:rsidRPr="007010F5">
              <w:t>KRAJOWY KONKURS</w:t>
            </w:r>
            <w:r w:rsidR="007010F5" w:rsidRPr="007010F5">
              <w:br/>
            </w:r>
            <w:r w:rsidRPr="007010F5">
              <w:t>NASZE KULINARNE DZIEDZICTWO</w:t>
            </w:r>
            <w:r w:rsidR="007010F5" w:rsidRPr="007010F5">
              <w:br/>
            </w:r>
            <w:r w:rsidRPr="007010F5">
              <w:t>SMAKI REGIONÓW</w:t>
            </w:r>
          </w:p>
        </w:tc>
        <w:tc>
          <w:tcPr>
            <w:tcW w:w="2852" w:type="dxa"/>
            <w:vAlign w:val="center"/>
          </w:tcPr>
          <w:p w14:paraId="6A89B0A9" w14:textId="3FC47532" w:rsidR="00034B2D" w:rsidRPr="00034B2D" w:rsidRDefault="00514396" w:rsidP="005C4ADD">
            <w:pPr>
              <w:pStyle w:val="Nagwek1"/>
              <w:framePr w:hSpace="0" w:wrap="auto" w:hAnchor="text" w:yAlign="inline"/>
              <w:rPr>
                <w:iCs/>
              </w:rPr>
            </w:pPr>
            <w:r>
              <w:t>X</w:t>
            </w:r>
            <w:r w:rsidR="003C2F2E">
              <w:t>X</w:t>
            </w:r>
            <w:r w:rsidR="006F72F6">
              <w:t>I</w:t>
            </w:r>
            <w:r w:rsidR="004137B2">
              <w:t>V</w:t>
            </w:r>
            <w:r w:rsidR="00034B2D" w:rsidRPr="00034B2D">
              <w:t xml:space="preserve"> edycja</w:t>
            </w:r>
            <w:r w:rsidR="00E12A81">
              <w:rPr>
                <w:iCs/>
              </w:rPr>
              <w:br/>
            </w:r>
            <w:r w:rsidR="00D77254">
              <w:t>20</w:t>
            </w:r>
            <w:r w:rsidR="004137B2">
              <w:t>25</w:t>
            </w:r>
            <w:r w:rsidR="00034B2D" w:rsidRPr="00034B2D">
              <w:t xml:space="preserve"> rok</w:t>
            </w:r>
          </w:p>
        </w:tc>
      </w:tr>
      <w:tr w:rsidR="00034B2D" w:rsidRPr="00FD4418" w14:paraId="7B6CD99A" w14:textId="77777777" w:rsidTr="0076615D">
        <w:trPr>
          <w:trHeight w:val="1390"/>
        </w:trPr>
        <w:tc>
          <w:tcPr>
            <w:tcW w:w="9341" w:type="dxa"/>
            <w:gridSpan w:val="2"/>
            <w:vAlign w:val="center"/>
          </w:tcPr>
          <w:p w14:paraId="13068018" w14:textId="36493018" w:rsidR="003C2F2E" w:rsidRPr="00DD6BCE" w:rsidRDefault="00034B2D" w:rsidP="005C4ADD">
            <w:pPr>
              <w:pStyle w:val="Nagwek2"/>
              <w:framePr w:hSpace="0" w:wrap="auto" w:hAnchor="text" w:yAlign="inline"/>
            </w:pPr>
            <w:r w:rsidRPr="00DD6BCE">
              <w:t>Do konkursu powinien być zgłoszony</w:t>
            </w:r>
            <w:r w:rsidR="003A7441">
              <w:t>:</w:t>
            </w:r>
          </w:p>
        </w:tc>
      </w:tr>
      <w:tr w:rsidR="00034B2D" w:rsidRPr="00FD4418" w14:paraId="0A4C2276" w14:textId="77777777" w:rsidTr="0076615D">
        <w:trPr>
          <w:trHeight w:val="3232"/>
        </w:trPr>
        <w:tc>
          <w:tcPr>
            <w:tcW w:w="9341" w:type="dxa"/>
            <w:gridSpan w:val="2"/>
            <w:vAlign w:val="center"/>
          </w:tcPr>
          <w:p w14:paraId="662C0225" w14:textId="77777777" w:rsidR="003A7441" w:rsidRPr="003A7441" w:rsidRDefault="00034B2D" w:rsidP="005C4ADD">
            <w:pPr>
              <w:pStyle w:val="Akapitzlist"/>
              <w:numPr>
                <w:ilvl w:val="0"/>
                <w:numId w:val="4"/>
              </w:numPr>
              <w:ind w:left="477" w:hanging="283"/>
              <w:rPr>
                <w:sz w:val="22"/>
                <w:lang w:eastAsia="pl-PL"/>
              </w:rPr>
            </w:pPr>
            <w:r w:rsidRPr="003A7441">
              <w:rPr>
                <w:sz w:val="22"/>
                <w:lang w:eastAsia="pl-PL"/>
              </w:rPr>
              <w:t>Produkt wytwarzany tradycyjnymi metodami, przy użyciu lokalnych surowców, posiadający tradycyjny skład oraz tradycyjną nazwę.</w:t>
            </w:r>
          </w:p>
          <w:p w14:paraId="6B3D54E7" w14:textId="77777777" w:rsidR="003A7441" w:rsidRPr="003A7441" w:rsidRDefault="00034B2D" w:rsidP="005C4ADD">
            <w:pPr>
              <w:pStyle w:val="Akapitzlist"/>
              <w:numPr>
                <w:ilvl w:val="0"/>
                <w:numId w:val="4"/>
              </w:numPr>
              <w:ind w:left="477" w:hanging="283"/>
              <w:rPr>
                <w:sz w:val="22"/>
                <w:lang w:eastAsia="pl-PL"/>
              </w:rPr>
            </w:pPr>
            <w:r w:rsidRPr="003A7441">
              <w:rPr>
                <w:sz w:val="22"/>
                <w:lang w:eastAsia="pl-PL"/>
              </w:rPr>
              <w:t>Produkt o wyjątkowej jakości, dobrej renomie i innych cechach, wynikających ze specyfiki regionu.</w:t>
            </w:r>
          </w:p>
          <w:p w14:paraId="32693CBE" w14:textId="3636B152" w:rsidR="003C2F2E" w:rsidRPr="003A7441" w:rsidRDefault="00034B2D" w:rsidP="005C4ADD">
            <w:pPr>
              <w:pStyle w:val="Akapitzlist"/>
              <w:numPr>
                <w:ilvl w:val="0"/>
                <w:numId w:val="4"/>
              </w:numPr>
              <w:ind w:left="477" w:hanging="283"/>
              <w:rPr>
                <w:lang w:eastAsia="pl-PL"/>
              </w:rPr>
            </w:pPr>
            <w:r w:rsidRPr="003A7441">
              <w:rPr>
                <w:sz w:val="22"/>
                <w:lang w:eastAsia="pl-PL"/>
              </w:rPr>
              <w:t xml:space="preserve">Przez żywnościowe produkty regionalne rozumiemy </w:t>
            </w:r>
            <w:r w:rsidRPr="003A7441">
              <w:rPr>
                <w:b/>
                <w:sz w:val="22"/>
                <w:lang w:eastAsia="pl-PL"/>
              </w:rPr>
              <w:t>surowce lub wyroby</w:t>
            </w:r>
            <w:r w:rsidRPr="003A7441">
              <w:rPr>
                <w:sz w:val="22"/>
                <w:lang w:eastAsia="pl-PL"/>
              </w:rPr>
              <w:t>, które</w:t>
            </w:r>
            <w:r w:rsidR="00DD6BCE" w:rsidRPr="003A7441">
              <w:rPr>
                <w:sz w:val="22"/>
                <w:lang w:eastAsia="pl-PL"/>
              </w:rPr>
              <w:t> </w:t>
            </w:r>
            <w:r w:rsidRPr="003A7441">
              <w:rPr>
                <w:sz w:val="22"/>
                <w:lang w:eastAsia="pl-PL"/>
              </w:rPr>
              <w:t>mogą</w:t>
            </w:r>
            <w:r w:rsidR="00DD6BCE" w:rsidRPr="003A7441">
              <w:rPr>
                <w:sz w:val="22"/>
                <w:lang w:eastAsia="pl-PL"/>
              </w:rPr>
              <w:t> </w:t>
            </w:r>
            <w:r w:rsidRPr="003A7441">
              <w:rPr>
                <w:sz w:val="22"/>
                <w:lang w:eastAsia="pl-PL"/>
              </w:rPr>
              <w:t>być</w:t>
            </w:r>
            <w:r w:rsidR="00DD6BCE" w:rsidRPr="003A7441">
              <w:rPr>
                <w:sz w:val="22"/>
                <w:lang w:eastAsia="pl-PL"/>
              </w:rPr>
              <w:t> </w:t>
            </w:r>
            <w:r w:rsidRPr="003A7441">
              <w:rPr>
                <w:sz w:val="22"/>
                <w:lang w:eastAsia="pl-PL"/>
              </w:rPr>
              <w:t>przeznaczone do bezpośredniego spożycia lub sporządzania potraw.</w:t>
            </w:r>
          </w:p>
        </w:tc>
      </w:tr>
      <w:tr w:rsidR="00034B2D" w:rsidRPr="00FD4418" w14:paraId="445B4BFA" w14:textId="77777777" w:rsidTr="0076615D">
        <w:trPr>
          <w:trHeight w:val="3312"/>
        </w:trPr>
        <w:tc>
          <w:tcPr>
            <w:tcW w:w="9341" w:type="dxa"/>
            <w:gridSpan w:val="2"/>
            <w:vAlign w:val="center"/>
          </w:tcPr>
          <w:p w14:paraId="6C3C87A6" w14:textId="2EF4C23D" w:rsidR="00034B2D" w:rsidRPr="00334A67" w:rsidRDefault="00034B2D" w:rsidP="005C4ADD">
            <w:pPr>
              <w:jc w:val="center"/>
              <w:rPr>
                <w:bCs/>
                <w:iCs/>
                <w:lang w:eastAsia="pl-PL"/>
              </w:rPr>
            </w:pPr>
            <w:r w:rsidRPr="00DD6BCE">
              <w:rPr>
                <w:b/>
                <w:bCs/>
                <w:lang w:eastAsia="pl-PL"/>
              </w:rPr>
              <w:t>KARTA ZGŁOSZENIA PRODUKTU</w:t>
            </w:r>
            <w:r w:rsidRPr="00034B2D">
              <w:rPr>
                <w:lang w:eastAsia="pl-PL"/>
              </w:rPr>
              <w:t xml:space="preserve"> (dla jednego produktu)</w:t>
            </w:r>
          </w:p>
          <w:p w14:paraId="059C05FD" w14:textId="5B3C0C57" w:rsidR="00334A67" w:rsidRDefault="00034B2D" w:rsidP="005C4ADD">
            <w:pPr>
              <w:tabs>
                <w:tab w:val="left" w:pos="1725"/>
              </w:tabs>
              <w:ind w:left="52"/>
              <w:rPr>
                <w:b/>
                <w:lang w:eastAsia="pl-PL"/>
              </w:rPr>
            </w:pPr>
            <w:r w:rsidRPr="00034B2D">
              <w:rPr>
                <w:b/>
                <w:lang w:eastAsia="pl-PL"/>
              </w:rPr>
              <w:t>Kategoria</w:t>
            </w:r>
            <w:r w:rsidR="00DD6BCE">
              <w:rPr>
                <w:b/>
                <w:lang w:eastAsia="pl-PL"/>
              </w:rPr>
              <w:t xml:space="preserve"> </w:t>
            </w:r>
            <w:r w:rsidR="00DD6BCE" w:rsidRPr="00DD6BCE">
              <w:rPr>
                <w:bCs/>
                <w:lang w:eastAsia="pl-PL"/>
              </w:rPr>
              <w:t>(zaznaczyć)</w:t>
            </w:r>
            <w:r w:rsidRPr="00034B2D">
              <w:rPr>
                <w:b/>
                <w:lang w:eastAsia="pl-PL"/>
              </w:rPr>
              <w:t>:</w:t>
            </w:r>
          </w:p>
          <w:p w14:paraId="69D1B89A" w14:textId="21F8A727" w:rsidR="00334A67" w:rsidRPr="00334A67" w:rsidRDefault="00034B2D" w:rsidP="005C4ADD">
            <w:pPr>
              <w:pStyle w:val="Akapitzlist"/>
              <w:numPr>
                <w:ilvl w:val="0"/>
                <w:numId w:val="3"/>
              </w:numPr>
              <w:tabs>
                <w:tab w:val="left" w:pos="6195"/>
                <w:tab w:val="left" w:pos="6780"/>
              </w:tabs>
              <w:spacing w:after="120"/>
              <w:ind w:left="771" w:hanging="357"/>
              <w:rPr>
                <w:b/>
                <w:sz w:val="22"/>
                <w:lang w:eastAsia="pl-PL"/>
              </w:rPr>
            </w:pPr>
            <w:r w:rsidRPr="00334A67">
              <w:rPr>
                <w:sz w:val="22"/>
                <w:lang w:eastAsia="pl-PL"/>
              </w:rPr>
              <w:t>produkty i przetwory pochodzenia roślinne</w:t>
            </w:r>
            <w:r w:rsidR="001C7EED">
              <w:rPr>
                <w:sz w:val="22"/>
                <w:lang w:eastAsia="pl-PL"/>
              </w:rPr>
              <w:t>go</w:t>
            </w:r>
            <w:r w:rsidR="00334A67">
              <w:rPr>
                <w:sz w:val="22"/>
                <w:lang w:eastAsia="pl-PL"/>
              </w:rPr>
              <w:t xml:space="preserve">                       </w:t>
            </w:r>
            <w:sdt>
              <w:sdtPr>
                <w:rPr>
                  <w:sz w:val="22"/>
                  <w:lang w:eastAsia="pl-PL"/>
                </w:rPr>
                <w:id w:val="17158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774">
                  <w:rPr>
                    <w:rFonts w:ascii="MS Gothic" w:eastAsia="MS Gothic" w:hAnsi="MS Gothic" w:hint="eastAsia"/>
                    <w:sz w:val="22"/>
                    <w:lang w:eastAsia="pl-PL"/>
                  </w:rPr>
                  <w:t>☐</w:t>
                </w:r>
              </w:sdtContent>
            </w:sdt>
          </w:p>
          <w:p w14:paraId="57626FC9" w14:textId="06A84E66" w:rsidR="00334A67" w:rsidRPr="00334A67" w:rsidRDefault="00034B2D" w:rsidP="005C4ADD">
            <w:pPr>
              <w:pStyle w:val="Akapitzlist"/>
              <w:numPr>
                <w:ilvl w:val="0"/>
                <w:numId w:val="3"/>
              </w:numPr>
              <w:tabs>
                <w:tab w:val="left" w:pos="1725"/>
                <w:tab w:val="left" w:pos="6225"/>
                <w:tab w:val="left" w:pos="6765"/>
              </w:tabs>
              <w:spacing w:after="120"/>
              <w:ind w:left="771" w:hanging="357"/>
              <w:rPr>
                <w:b/>
                <w:sz w:val="22"/>
                <w:lang w:eastAsia="pl-PL"/>
              </w:rPr>
            </w:pPr>
            <w:r w:rsidRPr="00334A67">
              <w:rPr>
                <w:sz w:val="22"/>
                <w:lang w:eastAsia="pl-PL"/>
              </w:rPr>
              <w:t>produkty i przetwory pochodzenia zwierzęcego</w:t>
            </w:r>
            <w:r w:rsidR="00334A67">
              <w:rPr>
                <w:sz w:val="22"/>
                <w:lang w:eastAsia="pl-PL"/>
              </w:rPr>
              <w:t xml:space="preserve">                   </w:t>
            </w:r>
            <w:sdt>
              <w:sdtPr>
                <w:rPr>
                  <w:sz w:val="22"/>
                  <w:lang w:eastAsia="pl-PL"/>
                </w:rPr>
                <w:id w:val="-10229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774">
                  <w:rPr>
                    <w:rFonts w:ascii="MS Gothic" w:eastAsia="MS Gothic" w:hAnsi="MS Gothic" w:hint="eastAsia"/>
                    <w:sz w:val="22"/>
                    <w:lang w:eastAsia="pl-PL"/>
                  </w:rPr>
                  <w:t>☐</w:t>
                </w:r>
              </w:sdtContent>
            </w:sdt>
          </w:p>
          <w:p w14:paraId="2B0552AF" w14:textId="63A471E5" w:rsidR="00334A67" w:rsidRPr="00334A67" w:rsidRDefault="00034B2D" w:rsidP="005C4ADD">
            <w:pPr>
              <w:pStyle w:val="Akapitzlist"/>
              <w:numPr>
                <w:ilvl w:val="0"/>
                <w:numId w:val="3"/>
              </w:numPr>
              <w:tabs>
                <w:tab w:val="left" w:pos="1725"/>
                <w:tab w:val="left" w:pos="6180"/>
                <w:tab w:val="left" w:pos="6714"/>
              </w:tabs>
              <w:spacing w:after="120"/>
              <w:ind w:left="771" w:hanging="357"/>
              <w:rPr>
                <w:b/>
                <w:sz w:val="22"/>
                <w:lang w:eastAsia="pl-PL"/>
              </w:rPr>
            </w:pPr>
            <w:r w:rsidRPr="00334A67">
              <w:rPr>
                <w:sz w:val="22"/>
                <w:lang w:eastAsia="pl-PL"/>
              </w:rPr>
              <w:t>napoje regionalne</w:t>
            </w:r>
            <w:r w:rsidR="00334A67">
              <w:rPr>
                <w:sz w:val="22"/>
                <w:lang w:eastAsia="pl-PL"/>
              </w:rPr>
              <w:t xml:space="preserve">                                                                               </w:t>
            </w:r>
            <w:sdt>
              <w:sdtPr>
                <w:rPr>
                  <w:sz w:val="22"/>
                  <w:lang w:eastAsia="pl-PL"/>
                </w:rPr>
                <w:id w:val="3513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A67">
                  <w:rPr>
                    <w:rFonts w:ascii="MS Gothic" w:eastAsia="MS Gothic" w:hAnsi="MS Gothic" w:hint="eastAsia"/>
                    <w:sz w:val="22"/>
                    <w:lang w:eastAsia="pl-PL"/>
                  </w:rPr>
                  <w:t>☐</w:t>
                </w:r>
              </w:sdtContent>
            </w:sdt>
          </w:p>
          <w:p w14:paraId="56638E6A" w14:textId="43BA65AE" w:rsidR="00034B2D" w:rsidRPr="00334A67" w:rsidRDefault="00034B2D" w:rsidP="005C4ADD">
            <w:pPr>
              <w:pStyle w:val="Akapitzlist"/>
              <w:numPr>
                <w:ilvl w:val="0"/>
                <w:numId w:val="3"/>
              </w:numPr>
              <w:spacing w:after="120"/>
              <w:ind w:left="771" w:hanging="357"/>
              <w:rPr>
                <w:b/>
                <w:lang w:eastAsia="pl-PL"/>
              </w:rPr>
            </w:pPr>
            <w:r w:rsidRPr="00334A67">
              <w:rPr>
                <w:sz w:val="22"/>
                <w:lang w:eastAsia="pl-PL"/>
              </w:rPr>
              <w:t>inne produkty regionalne</w:t>
            </w:r>
            <w:r w:rsidR="00334A67">
              <w:rPr>
                <w:sz w:val="22"/>
                <w:lang w:eastAsia="pl-PL"/>
              </w:rPr>
              <w:t xml:space="preserve">                                               </w:t>
            </w:r>
            <w:r w:rsidR="003A7441">
              <w:rPr>
                <w:sz w:val="22"/>
                <w:lang w:eastAsia="pl-PL"/>
              </w:rPr>
              <w:t xml:space="preserve"> </w:t>
            </w:r>
            <w:r w:rsidR="00334A67">
              <w:rPr>
                <w:sz w:val="22"/>
                <w:lang w:eastAsia="pl-PL"/>
              </w:rPr>
              <w:t xml:space="preserve">                 </w:t>
            </w:r>
            <w:sdt>
              <w:sdtPr>
                <w:rPr>
                  <w:sz w:val="22"/>
                  <w:lang w:eastAsia="pl-PL"/>
                </w:rPr>
                <w:id w:val="-15617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A67">
                  <w:rPr>
                    <w:rFonts w:ascii="MS Gothic" w:eastAsia="MS Gothic" w:hAnsi="MS Gothic" w:hint="eastAsia"/>
                    <w:sz w:val="22"/>
                    <w:lang w:eastAsia="pl-PL"/>
                  </w:rPr>
                  <w:t>☐</w:t>
                </w:r>
              </w:sdtContent>
            </w:sdt>
          </w:p>
        </w:tc>
      </w:tr>
    </w:tbl>
    <w:p w14:paraId="5C51807E" w14:textId="23BC7C08" w:rsidR="009766E0" w:rsidRDefault="009766E0" w:rsidP="003D58AF">
      <w:pPr>
        <w:rPr>
          <w:lang w:eastAsia="pl-PL"/>
        </w:rPr>
      </w:pPr>
      <w:r>
        <w:rPr>
          <w:lang w:eastAsia="pl-PL"/>
        </w:rPr>
        <w:br w:type="page"/>
      </w:r>
    </w:p>
    <w:p w14:paraId="5A6750F7" w14:textId="2FD73B13" w:rsidR="007F1E15" w:rsidRDefault="007F1E15" w:rsidP="007F1E15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323FD">
        <w:rPr>
          <w:noProof/>
        </w:rPr>
        <w:t>2</w:t>
      </w:r>
      <w:r>
        <w:rPr>
          <w:noProof/>
        </w:rPr>
        <w:fldChar w:fldCharType="end"/>
      </w:r>
      <w:r>
        <w:t>. Nazwa, region pochodzenia, opis i skład produktu</w:t>
      </w:r>
    </w:p>
    <w:tbl>
      <w:tblPr>
        <w:tblStyle w:val="Tabela-Siatk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9766E0" w14:paraId="72A96374" w14:textId="77777777" w:rsidTr="0076615D">
        <w:trPr>
          <w:trHeight w:val="978"/>
        </w:trPr>
        <w:tc>
          <w:tcPr>
            <w:tcW w:w="9339" w:type="dxa"/>
          </w:tcPr>
          <w:p w14:paraId="7F793C43" w14:textId="77777777" w:rsidR="009766E0" w:rsidRDefault="009766E0" w:rsidP="0076615D">
            <w:pPr>
              <w:rPr>
                <w:lang w:eastAsia="pl-PL"/>
              </w:rPr>
            </w:pPr>
            <w:r w:rsidRPr="00034B2D">
              <w:rPr>
                <w:lang w:eastAsia="pl-PL"/>
              </w:rPr>
              <w:t>Nazwa produktu (historyczna, ludowa, obecnie używana)</w:t>
            </w:r>
            <w:r>
              <w:rPr>
                <w:lang w:eastAsia="pl-PL"/>
              </w:rPr>
              <w:t>:</w:t>
            </w:r>
          </w:p>
          <w:p w14:paraId="73390E77" w14:textId="77777777" w:rsidR="0076615D" w:rsidRDefault="0076615D" w:rsidP="0076615D">
            <w:pPr>
              <w:rPr>
                <w:bCs/>
                <w:iCs/>
                <w:lang w:eastAsia="pl-PL"/>
              </w:rPr>
            </w:pPr>
          </w:p>
          <w:p w14:paraId="10E020C8" w14:textId="77777777" w:rsidR="0076615D" w:rsidRPr="00034B2D" w:rsidRDefault="0076615D" w:rsidP="0076615D">
            <w:pPr>
              <w:rPr>
                <w:bCs/>
                <w:iCs/>
                <w:lang w:eastAsia="pl-PL"/>
              </w:rPr>
            </w:pPr>
          </w:p>
          <w:p w14:paraId="3059734F" w14:textId="77777777" w:rsidR="009766E0" w:rsidRDefault="009766E0" w:rsidP="003D58AF">
            <w:pPr>
              <w:rPr>
                <w:lang w:eastAsia="pl-PL"/>
              </w:rPr>
            </w:pPr>
          </w:p>
        </w:tc>
      </w:tr>
      <w:tr w:rsidR="009766E0" w14:paraId="6A636FAD" w14:textId="77777777" w:rsidTr="0076615D">
        <w:trPr>
          <w:trHeight w:val="978"/>
        </w:trPr>
        <w:tc>
          <w:tcPr>
            <w:tcW w:w="9339" w:type="dxa"/>
          </w:tcPr>
          <w:p w14:paraId="39EB5F12" w14:textId="77777777" w:rsidR="009766E0" w:rsidRDefault="009766E0" w:rsidP="009766E0">
            <w:pPr>
              <w:rPr>
                <w:lang w:eastAsia="pl-PL"/>
              </w:rPr>
            </w:pPr>
            <w:r w:rsidRPr="00034B2D">
              <w:rPr>
                <w:lang w:eastAsia="pl-PL"/>
              </w:rPr>
              <w:t>Nazwa regionu, z którego pochodzi produkt (zwyczajowa, historyczna)</w:t>
            </w:r>
            <w:r>
              <w:rPr>
                <w:lang w:eastAsia="pl-PL"/>
              </w:rPr>
              <w:t>:</w:t>
            </w:r>
          </w:p>
          <w:p w14:paraId="0F3ED0B6" w14:textId="77777777" w:rsidR="0076615D" w:rsidRDefault="0076615D" w:rsidP="009766E0">
            <w:pPr>
              <w:rPr>
                <w:lang w:eastAsia="pl-PL"/>
              </w:rPr>
            </w:pPr>
          </w:p>
          <w:p w14:paraId="4F9EEDB8" w14:textId="77777777" w:rsidR="0076615D" w:rsidRDefault="0076615D" w:rsidP="009766E0">
            <w:pPr>
              <w:rPr>
                <w:lang w:eastAsia="pl-PL"/>
              </w:rPr>
            </w:pPr>
          </w:p>
          <w:p w14:paraId="67595D76" w14:textId="77777777" w:rsidR="009766E0" w:rsidRDefault="009766E0" w:rsidP="003D58AF">
            <w:pPr>
              <w:rPr>
                <w:lang w:eastAsia="pl-PL"/>
              </w:rPr>
            </w:pPr>
          </w:p>
        </w:tc>
      </w:tr>
      <w:tr w:rsidR="009766E0" w14:paraId="7E32C940" w14:textId="77777777" w:rsidTr="0076615D">
        <w:trPr>
          <w:trHeight w:val="978"/>
        </w:trPr>
        <w:tc>
          <w:tcPr>
            <w:tcW w:w="9339" w:type="dxa"/>
          </w:tcPr>
          <w:p w14:paraId="5DBEF651" w14:textId="77777777" w:rsidR="009766E0" w:rsidRDefault="009766E0" w:rsidP="009766E0">
            <w:pPr>
              <w:rPr>
                <w:lang w:eastAsia="pl-PL"/>
              </w:rPr>
            </w:pPr>
            <w:r w:rsidRPr="00034B2D">
              <w:rPr>
                <w:lang w:eastAsia="pl-PL"/>
              </w:rPr>
              <w:t>Opis produktu (cechy charakterystyczne, właściwości fizyczne, organoleptyczne itp.)</w:t>
            </w:r>
            <w:r>
              <w:rPr>
                <w:lang w:eastAsia="pl-PL"/>
              </w:rPr>
              <w:t>:</w:t>
            </w:r>
          </w:p>
          <w:p w14:paraId="709CF116" w14:textId="77777777" w:rsidR="0076615D" w:rsidRDefault="0076615D" w:rsidP="009766E0">
            <w:pPr>
              <w:rPr>
                <w:lang w:eastAsia="pl-PL"/>
              </w:rPr>
            </w:pPr>
          </w:p>
          <w:p w14:paraId="0F1CBDDD" w14:textId="77777777" w:rsidR="0076615D" w:rsidRDefault="0076615D" w:rsidP="009766E0">
            <w:pPr>
              <w:rPr>
                <w:lang w:eastAsia="pl-PL"/>
              </w:rPr>
            </w:pPr>
          </w:p>
          <w:p w14:paraId="259970FF" w14:textId="77777777" w:rsidR="0076615D" w:rsidRDefault="0076615D" w:rsidP="009766E0">
            <w:pPr>
              <w:rPr>
                <w:lang w:eastAsia="pl-PL"/>
              </w:rPr>
            </w:pPr>
          </w:p>
          <w:p w14:paraId="6C26D1A8" w14:textId="77777777" w:rsidR="0076615D" w:rsidRDefault="0076615D" w:rsidP="009766E0">
            <w:pPr>
              <w:rPr>
                <w:lang w:eastAsia="pl-PL"/>
              </w:rPr>
            </w:pPr>
          </w:p>
          <w:p w14:paraId="03C02AB3" w14:textId="77777777" w:rsidR="009766E0" w:rsidRDefault="009766E0" w:rsidP="003D58AF">
            <w:pPr>
              <w:rPr>
                <w:lang w:eastAsia="pl-PL"/>
              </w:rPr>
            </w:pPr>
          </w:p>
        </w:tc>
      </w:tr>
      <w:tr w:rsidR="009766E0" w14:paraId="55BA5A11" w14:textId="77777777" w:rsidTr="0076615D">
        <w:trPr>
          <w:trHeight w:val="978"/>
        </w:trPr>
        <w:tc>
          <w:tcPr>
            <w:tcW w:w="9339" w:type="dxa"/>
          </w:tcPr>
          <w:p w14:paraId="491AF351" w14:textId="77777777" w:rsidR="009766E0" w:rsidRDefault="009766E0" w:rsidP="009766E0">
            <w:pPr>
              <w:rPr>
                <w:lang w:eastAsia="pl-PL"/>
              </w:rPr>
            </w:pPr>
            <w:r w:rsidRPr="00034B2D">
              <w:rPr>
                <w:lang w:eastAsia="pl-PL"/>
              </w:rPr>
              <w:t>Skład produktu (pochodzenie i charakterystyka surowców):</w:t>
            </w:r>
          </w:p>
          <w:p w14:paraId="213A908F" w14:textId="77777777" w:rsidR="0076615D" w:rsidRDefault="0076615D" w:rsidP="009766E0">
            <w:pPr>
              <w:rPr>
                <w:lang w:eastAsia="pl-PL"/>
              </w:rPr>
            </w:pPr>
          </w:p>
          <w:p w14:paraId="432AC6FD" w14:textId="77777777" w:rsidR="0076615D" w:rsidRDefault="0076615D" w:rsidP="009766E0">
            <w:pPr>
              <w:rPr>
                <w:lang w:eastAsia="pl-PL"/>
              </w:rPr>
            </w:pPr>
          </w:p>
          <w:p w14:paraId="2260F907" w14:textId="77777777" w:rsidR="0076615D" w:rsidRDefault="0076615D" w:rsidP="009766E0">
            <w:pPr>
              <w:rPr>
                <w:lang w:eastAsia="pl-PL"/>
              </w:rPr>
            </w:pPr>
          </w:p>
          <w:p w14:paraId="5B16BDDA" w14:textId="77777777" w:rsidR="0076615D" w:rsidRDefault="0076615D" w:rsidP="009766E0">
            <w:pPr>
              <w:rPr>
                <w:lang w:eastAsia="pl-PL"/>
              </w:rPr>
            </w:pPr>
          </w:p>
          <w:p w14:paraId="7D5F8D3D" w14:textId="77777777" w:rsidR="009766E0" w:rsidRDefault="009766E0" w:rsidP="003D58AF">
            <w:pPr>
              <w:rPr>
                <w:lang w:eastAsia="pl-PL"/>
              </w:rPr>
            </w:pPr>
          </w:p>
        </w:tc>
      </w:tr>
      <w:tr w:rsidR="009766E0" w14:paraId="41613093" w14:textId="77777777" w:rsidTr="0076615D">
        <w:trPr>
          <w:trHeight w:val="978"/>
        </w:trPr>
        <w:tc>
          <w:tcPr>
            <w:tcW w:w="9339" w:type="dxa"/>
          </w:tcPr>
          <w:p w14:paraId="5F28056F" w14:textId="74B54409" w:rsidR="0076615D" w:rsidRDefault="009766E0" w:rsidP="009766E0">
            <w:pPr>
              <w:rPr>
                <w:lang w:eastAsia="pl-PL"/>
              </w:rPr>
            </w:pPr>
            <w:r w:rsidRPr="00034B2D">
              <w:rPr>
                <w:lang w:eastAsia="pl-PL"/>
              </w:rPr>
              <w:t>Obszar geograficzny wytwarzania produktu</w:t>
            </w:r>
            <w:r>
              <w:rPr>
                <w:lang w:eastAsia="pl-PL"/>
              </w:rPr>
              <w:t>:</w:t>
            </w:r>
          </w:p>
          <w:p w14:paraId="0F458F19" w14:textId="77777777" w:rsidR="0076615D" w:rsidRDefault="0076615D" w:rsidP="009766E0">
            <w:pPr>
              <w:rPr>
                <w:lang w:eastAsia="pl-PL"/>
              </w:rPr>
            </w:pPr>
          </w:p>
          <w:p w14:paraId="6B2965C1" w14:textId="77777777" w:rsidR="0076615D" w:rsidRDefault="0076615D" w:rsidP="009766E0">
            <w:pPr>
              <w:rPr>
                <w:lang w:eastAsia="pl-PL"/>
              </w:rPr>
            </w:pPr>
          </w:p>
          <w:p w14:paraId="691E1038" w14:textId="77777777" w:rsidR="009766E0" w:rsidRDefault="009766E0" w:rsidP="003D58AF">
            <w:pPr>
              <w:rPr>
                <w:lang w:eastAsia="pl-PL"/>
              </w:rPr>
            </w:pPr>
          </w:p>
        </w:tc>
      </w:tr>
      <w:tr w:rsidR="009766E0" w14:paraId="0AD23E98" w14:textId="77777777" w:rsidTr="0076615D">
        <w:trPr>
          <w:trHeight w:val="978"/>
        </w:trPr>
        <w:tc>
          <w:tcPr>
            <w:tcW w:w="9339" w:type="dxa"/>
          </w:tcPr>
          <w:p w14:paraId="53AD73CB" w14:textId="77777777" w:rsidR="009766E0" w:rsidRDefault="009766E0" w:rsidP="009766E0">
            <w:pPr>
              <w:rPr>
                <w:lang w:eastAsia="pl-PL"/>
              </w:rPr>
            </w:pPr>
            <w:r w:rsidRPr="00034B2D">
              <w:rPr>
                <w:lang w:eastAsia="pl-PL"/>
              </w:rPr>
              <w:t>Dowody na oryginalność i związek z regionem (z czego wynika i co stanowi ten związek)</w:t>
            </w:r>
            <w:r>
              <w:rPr>
                <w:lang w:eastAsia="pl-PL"/>
              </w:rPr>
              <w:t>:</w:t>
            </w:r>
          </w:p>
          <w:p w14:paraId="6FB98F96" w14:textId="77777777" w:rsidR="0076615D" w:rsidRDefault="0076615D" w:rsidP="009766E0">
            <w:pPr>
              <w:rPr>
                <w:lang w:eastAsia="pl-PL"/>
              </w:rPr>
            </w:pPr>
          </w:p>
          <w:p w14:paraId="549B5B6B" w14:textId="77777777" w:rsidR="0076615D" w:rsidRDefault="0076615D" w:rsidP="009766E0">
            <w:pPr>
              <w:rPr>
                <w:lang w:eastAsia="pl-PL"/>
              </w:rPr>
            </w:pPr>
          </w:p>
          <w:p w14:paraId="403F003E" w14:textId="77777777" w:rsidR="0076615D" w:rsidRDefault="0076615D" w:rsidP="009766E0">
            <w:pPr>
              <w:rPr>
                <w:lang w:eastAsia="pl-PL"/>
              </w:rPr>
            </w:pPr>
          </w:p>
          <w:p w14:paraId="2F50FCD4" w14:textId="77777777" w:rsidR="0076615D" w:rsidRDefault="0076615D" w:rsidP="009766E0">
            <w:pPr>
              <w:rPr>
                <w:lang w:eastAsia="pl-PL"/>
              </w:rPr>
            </w:pPr>
          </w:p>
          <w:p w14:paraId="48915763" w14:textId="77777777" w:rsidR="009766E0" w:rsidRDefault="009766E0" w:rsidP="003D58AF">
            <w:pPr>
              <w:rPr>
                <w:lang w:eastAsia="pl-PL"/>
              </w:rPr>
            </w:pPr>
          </w:p>
        </w:tc>
      </w:tr>
    </w:tbl>
    <w:p w14:paraId="10EF0F28" w14:textId="788E5C4A" w:rsidR="0076615D" w:rsidRDefault="0076615D" w:rsidP="003D58AF">
      <w:pPr>
        <w:rPr>
          <w:lang w:eastAsia="pl-PL"/>
        </w:rPr>
      </w:pPr>
      <w:r>
        <w:rPr>
          <w:lang w:eastAsia="pl-PL"/>
        </w:rPr>
        <w:br w:type="page"/>
      </w:r>
    </w:p>
    <w:p w14:paraId="0877747A" w14:textId="77777777" w:rsidR="00034B2D" w:rsidRDefault="00034B2D" w:rsidP="003D58AF">
      <w:pPr>
        <w:rPr>
          <w:lang w:eastAsia="pl-PL"/>
        </w:rPr>
      </w:pPr>
    </w:p>
    <w:p w14:paraId="651DD364" w14:textId="4A3D3AE9" w:rsidR="007F1E15" w:rsidRDefault="007F1E15" w:rsidP="007F1E15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323FD">
        <w:rPr>
          <w:noProof/>
        </w:rPr>
        <w:t>3</w:t>
      </w:r>
      <w:r>
        <w:rPr>
          <w:noProof/>
        </w:rPr>
        <w:fldChar w:fldCharType="end"/>
      </w:r>
      <w:r>
        <w:t>. Produkcja i cechy szczególne produktu</w:t>
      </w:r>
    </w:p>
    <w:tbl>
      <w:tblPr>
        <w:tblStyle w:val="Tabela-Siatk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6615D" w14:paraId="0021CCF4" w14:textId="77777777" w:rsidTr="002E4FDF">
        <w:trPr>
          <w:trHeight w:val="978"/>
        </w:trPr>
        <w:tc>
          <w:tcPr>
            <w:tcW w:w="9339" w:type="dxa"/>
          </w:tcPr>
          <w:p w14:paraId="02666EFA" w14:textId="1C4B20DC" w:rsidR="0076615D" w:rsidRDefault="0076615D" w:rsidP="002E4FDF">
            <w:pPr>
              <w:rPr>
                <w:lang w:eastAsia="pl-PL"/>
              </w:rPr>
            </w:pPr>
            <w:r w:rsidRPr="0076615D">
              <w:rPr>
                <w:lang w:eastAsia="pl-PL"/>
              </w:rPr>
              <w:t>Opis metody produkcji (metoda wytwarzania wskazująca na specyficzny charakter produktu):</w:t>
            </w:r>
          </w:p>
          <w:p w14:paraId="27EB7B93" w14:textId="77777777" w:rsidR="007F1E15" w:rsidRDefault="007F1E15" w:rsidP="002E4FDF">
            <w:pPr>
              <w:rPr>
                <w:bCs/>
                <w:iCs/>
                <w:lang w:eastAsia="pl-PL"/>
              </w:rPr>
            </w:pPr>
          </w:p>
          <w:p w14:paraId="1A44F2EC" w14:textId="77777777" w:rsidR="007F1E15" w:rsidRDefault="007F1E15" w:rsidP="002E4FDF">
            <w:pPr>
              <w:rPr>
                <w:bCs/>
                <w:iCs/>
                <w:lang w:eastAsia="pl-PL"/>
              </w:rPr>
            </w:pPr>
          </w:p>
          <w:p w14:paraId="0EFD4249" w14:textId="77777777" w:rsidR="007F1E15" w:rsidRDefault="007F1E15" w:rsidP="002E4FDF">
            <w:pPr>
              <w:rPr>
                <w:bCs/>
                <w:iCs/>
                <w:lang w:eastAsia="pl-PL"/>
              </w:rPr>
            </w:pPr>
          </w:p>
          <w:p w14:paraId="5B734FFC" w14:textId="77777777" w:rsidR="007F1E15" w:rsidRDefault="007F1E15" w:rsidP="002E4FDF">
            <w:pPr>
              <w:rPr>
                <w:bCs/>
                <w:iCs/>
                <w:lang w:eastAsia="pl-PL"/>
              </w:rPr>
            </w:pPr>
          </w:p>
          <w:p w14:paraId="362A3245" w14:textId="77777777" w:rsidR="007F1E15" w:rsidRPr="00034B2D" w:rsidRDefault="007F1E15" w:rsidP="002E4FDF">
            <w:pPr>
              <w:rPr>
                <w:bCs/>
                <w:iCs/>
                <w:lang w:eastAsia="pl-PL"/>
              </w:rPr>
            </w:pPr>
          </w:p>
          <w:p w14:paraId="2EBC1296" w14:textId="77777777" w:rsidR="0076615D" w:rsidRDefault="0076615D" w:rsidP="002E4FDF">
            <w:pPr>
              <w:rPr>
                <w:lang w:eastAsia="pl-PL"/>
              </w:rPr>
            </w:pPr>
          </w:p>
        </w:tc>
      </w:tr>
      <w:tr w:rsidR="0076615D" w14:paraId="49E0570A" w14:textId="77777777" w:rsidTr="002E4FDF">
        <w:trPr>
          <w:trHeight w:val="978"/>
        </w:trPr>
        <w:tc>
          <w:tcPr>
            <w:tcW w:w="9339" w:type="dxa"/>
          </w:tcPr>
          <w:p w14:paraId="2BC0698F" w14:textId="1EAE0A52" w:rsidR="0076615D" w:rsidRDefault="0076615D" w:rsidP="002E4FDF">
            <w:pPr>
              <w:rPr>
                <w:lang w:eastAsia="pl-PL"/>
              </w:rPr>
            </w:pPr>
            <w:r w:rsidRPr="0076615D">
              <w:rPr>
                <w:lang w:eastAsia="pl-PL"/>
              </w:rPr>
              <w:t>Specyfika produktu (cechy odróżniające zgłoszony produkt od innych podobnych produktów):</w:t>
            </w:r>
          </w:p>
          <w:p w14:paraId="5C5D6F44" w14:textId="77777777" w:rsidR="007F1E15" w:rsidRDefault="007F1E15" w:rsidP="002E4FDF">
            <w:pPr>
              <w:rPr>
                <w:lang w:eastAsia="pl-PL"/>
              </w:rPr>
            </w:pPr>
          </w:p>
          <w:p w14:paraId="3300047E" w14:textId="77777777" w:rsidR="007F1E15" w:rsidRDefault="007F1E15" w:rsidP="002E4FDF">
            <w:pPr>
              <w:rPr>
                <w:lang w:eastAsia="pl-PL"/>
              </w:rPr>
            </w:pPr>
          </w:p>
          <w:p w14:paraId="626EB7B1" w14:textId="77777777" w:rsidR="007F1E15" w:rsidRDefault="007F1E15" w:rsidP="002E4FDF">
            <w:pPr>
              <w:rPr>
                <w:lang w:eastAsia="pl-PL"/>
              </w:rPr>
            </w:pPr>
          </w:p>
          <w:p w14:paraId="72266A74" w14:textId="77777777" w:rsidR="007F1E15" w:rsidRDefault="007F1E15" w:rsidP="002E4FDF">
            <w:pPr>
              <w:rPr>
                <w:lang w:eastAsia="pl-PL"/>
              </w:rPr>
            </w:pPr>
          </w:p>
          <w:p w14:paraId="32BE0A3B" w14:textId="77777777" w:rsidR="007F1E15" w:rsidRDefault="007F1E15" w:rsidP="002E4FDF">
            <w:pPr>
              <w:rPr>
                <w:lang w:eastAsia="pl-PL"/>
              </w:rPr>
            </w:pPr>
          </w:p>
          <w:p w14:paraId="0F9E6048" w14:textId="77777777" w:rsidR="0076615D" w:rsidRDefault="0076615D" w:rsidP="002E4FDF">
            <w:pPr>
              <w:rPr>
                <w:lang w:eastAsia="pl-PL"/>
              </w:rPr>
            </w:pPr>
          </w:p>
        </w:tc>
      </w:tr>
      <w:tr w:rsidR="0076615D" w14:paraId="33000DEC" w14:textId="77777777" w:rsidTr="002E4FDF">
        <w:trPr>
          <w:trHeight w:val="978"/>
        </w:trPr>
        <w:tc>
          <w:tcPr>
            <w:tcW w:w="9339" w:type="dxa"/>
          </w:tcPr>
          <w:p w14:paraId="3E77ECE8" w14:textId="39157D44" w:rsidR="0076615D" w:rsidRDefault="0076615D" w:rsidP="002E4FDF">
            <w:pPr>
              <w:rPr>
                <w:lang w:eastAsia="pl-PL"/>
              </w:rPr>
            </w:pPr>
            <w:r w:rsidRPr="0076615D">
              <w:rPr>
                <w:lang w:eastAsia="pl-PL"/>
              </w:rPr>
              <w:t>Skala produkcji oraz obszar sprzedaży zgłoszonego produktu:</w:t>
            </w:r>
          </w:p>
          <w:p w14:paraId="410AE1D0" w14:textId="77777777" w:rsidR="007F1E15" w:rsidRDefault="007F1E15" w:rsidP="002E4FDF">
            <w:pPr>
              <w:rPr>
                <w:lang w:eastAsia="pl-PL"/>
              </w:rPr>
            </w:pPr>
          </w:p>
          <w:p w14:paraId="6249677C" w14:textId="77777777" w:rsidR="007F1E15" w:rsidRDefault="007F1E15" w:rsidP="002E4FDF">
            <w:pPr>
              <w:rPr>
                <w:lang w:eastAsia="pl-PL"/>
              </w:rPr>
            </w:pPr>
          </w:p>
          <w:p w14:paraId="7D34A76E" w14:textId="77777777" w:rsidR="007F1E15" w:rsidRDefault="007F1E15" w:rsidP="002E4FDF">
            <w:pPr>
              <w:rPr>
                <w:lang w:eastAsia="pl-PL"/>
              </w:rPr>
            </w:pPr>
          </w:p>
          <w:p w14:paraId="060D247B" w14:textId="77777777" w:rsidR="007F1E15" w:rsidRDefault="007F1E15" w:rsidP="002E4FDF">
            <w:pPr>
              <w:rPr>
                <w:lang w:eastAsia="pl-PL"/>
              </w:rPr>
            </w:pPr>
          </w:p>
          <w:p w14:paraId="19DF1E83" w14:textId="77777777" w:rsidR="007F1E15" w:rsidRDefault="007F1E15" w:rsidP="002E4FDF">
            <w:pPr>
              <w:rPr>
                <w:lang w:eastAsia="pl-PL"/>
              </w:rPr>
            </w:pPr>
          </w:p>
          <w:p w14:paraId="19C844B2" w14:textId="77777777" w:rsidR="0076615D" w:rsidRDefault="0076615D" w:rsidP="002E4FDF">
            <w:pPr>
              <w:rPr>
                <w:lang w:eastAsia="pl-PL"/>
              </w:rPr>
            </w:pPr>
          </w:p>
        </w:tc>
      </w:tr>
      <w:tr w:rsidR="0076615D" w14:paraId="1CD7BF7A" w14:textId="77777777" w:rsidTr="002E4FDF">
        <w:trPr>
          <w:trHeight w:val="978"/>
        </w:trPr>
        <w:tc>
          <w:tcPr>
            <w:tcW w:w="9339" w:type="dxa"/>
          </w:tcPr>
          <w:p w14:paraId="2422E57C" w14:textId="2359931A" w:rsidR="0076615D" w:rsidRDefault="0076615D" w:rsidP="002E4FDF">
            <w:pPr>
              <w:rPr>
                <w:lang w:eastAsia="pl-PL"/>
              </w:rPr>
            </w:pPr>
            <w:r w:rsidRPr="0076615D">
              <w:rPr>
                <w:lang w:eastAsia="pl-PL"/>
              </w:rPr>
              <w:t>Inne informacje o produkcie:</w:t>
            </w:r>
          </w:p>
          <w:p w14:paraId="2CF4B608" w14:textId="77777777" w:rsidR="007F1E15" w:rsidRDefault="007F1E15" w:rsidP="002E4FDF">
            <w:pPr>
              <w:rPr>
                <w:lang w:eastAsia="pl-PL"/>
              </w:rPr>
            </w:pPr>
          </w:p>
          <w:p w14:paraId="43566C89" w14:textId="77777777" w:rsidR="007F1E15" w:rsidRDefault="007F1E15" w:rsidP="002E4FDF">
            <w:pPr>
              <w:rPr>
                <w:lang w:eastAsia="pl-PL"/>
              </w:rPr>
            </w:pPr>
          </w:p>
          <w:p w14:paraId="5A7FF2C0" w14:textId="77777777" w:rsidR="007F1E15" w:rsidRDefault="007F1E15" w:rsidP="002E4FDF">
            <w:pPr>
              <w:rPr>
                <w:lang w:eastAsia="pl-PL"/>
              </w:rPr>
            </w:pPr>
          </w:p>
          <w:p w14:paraId="65142BE6" w14:textId="77777777" w:rsidR="007F1E15" w:rsidRDefault="007F1E15" w:rsidP="002E4FDF">
            <w:pPr>
              <w:rPr>
                <w:lang w:eastAsia="pl-PL"/>
              </w:rPr>
            </w:pPr>
          </w:p>
          <w:p w14:paraId="2C1E9163" w14:textId="77777777" w:rsidR="007F1E15" w:rsidRDefault="007F1E15" w:rsidP="002E4FDF">
            <w:pPr>
              <w:rPr>
                <w:lang w:eastAsia="pl-PL"/>
              </w:rPr>
            </w:pPr>
          </w:p>
          <w:p w14:paraId="69CA9C36" w14:textId="77777777" w:rsidR="0076615D" w:rsidRDefault="0076615D" w:rsidP="002E4FDF">
            <w:pPr>
              <w:rPr>
                <w:lang w:eastAsia="pl-PL"/>
              </w:rPr>
            </w:pPr>
          </w:p>
        </w:tc>
      </w:tr>
    </w:tbl>
    <w:p w14:paraId="7CFE68D2" w14:textId="79908F6E" w:rsidR="001C7EED" w:rsidRDefault="007F1E15" w:rsidP="007F1E15">
      <w:pPr>
        <w:spacing w:before="0"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14:paraId="6327B6C2" w14:textId="1FBB5758" w:rsidR="007F1E15" w:rsidRDefault="007F1E15" w:rsidP="007F1E15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323FD">
        <w:rPr>
          <w:noProof/>
        </w:rPr>
        <w:t>4</w:t>
      </w:r>
      <w:r>
        <w:rPr>
          <w:noProof/>
        </w:rPr>
        <w:fldChar w:fldCharType="end"/>
      </w:r>
      <w:r>
        <w:t>. Dane producenta produktu</w:t>
      </w:r>
    </w:p>
    <w:tbl>
      <w:tblPr>
        <w:tblW w:w="9356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producenta"/>
      </w:tblPr>
      <w:tblGrid>
        <w:gridCol w:w="5728"/>
        <w:gridCol w:w="3628"/>
      </w:tblGrid>
      <w:tr w:rsidR="001C7EED" w:rsidRPr="00FD4418" w14:paraId="7A9AB356" w14:textId="77777777" w:rsidTr="007F1E15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6DDB6" w14:textId="6E4E4741" w:rsidR="001C7EED" w:rsidRPr="00034B2D" w:rsidRDefault="001C7EED" w:rsidP="002E4FDF">
            <w:pPr>
              <w:rPr>
                <w:bCs/>
                <w:iCs/>
                <w:lang w:eastAsia="pl-PL"/>
              </w:rPr>
            </w:pPr>
            <w:r w:rsidRPr="00034B2D">
              <w:rPr>
                <w:b/>
                <w:lang w:eastAsia="pl-PL"/>
              </w:rPr>
              <w:t>DANE PRODUCENTA</w:t>
            </w:r>
            <w:r w:rsidRPr="00034B2D">
              <w:rPr>
                <w:lang w:eastAsia="pl-PL"/>
              </w:rPr>
              <w:t xml:space="preserve">  (prosimy wypełnić czytelnie, drukowanymi literami)</w:t>
            </w:r>
            <w:r>
              <w:rPr>
                <w:lang w:eastAsia="pl-PL"/>
              </w:rPr>
              <w:t>:</w:t>
            </w:r>
          </w:p>
          <w:p w14:paraId="7DCE9E45" w14:textId="77777777" w:rsidR="001C7EED" w:rsidRPr="00034B2D" w:rsidRDefault="001C7EED" w:rsidP="002E4FDF">
            <w:pPr>
              <w:rPr>
                <w:lang w:eastAsia="pl-PL"/>
              </w:rPr>
            </w:pPr>
          </w:p>
        </w:tc>
      </w:tr>
      <w:tr w:rsidR="001C7EED" w:rsidRPr="00FD4418" w14:paraId="3FD1CC09" w14:textId="77777777" w:rsidTr="007F1E15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EF2FD" w14:textId="22AD52CD" w:rsidR="001C7EED" w:rsidRPr="00034B2D" w:rsidRDefault="001C7EED" w:rsidP="002E4FDF">
            <w:pPr>
              <w:rPr>
                <w:bCs/>
                <w:iCs/>
                <w:lang w:eastAsia="pl-PL"/>
              </w:rPr>
            </w:pPr>
            <w:r w:rsidRPr="00034B2D">
              <w:rPr>
                <w:lang w:eastAsia="pl-PL"/>
              </w:rPr>
              <w:t>Imię i nazwisko zgłaszającego</w:t>
            </w:r>
            <w:r>
              <w:rPr>
                <w:lang w:eastAsia="pl-PL"/>
              </w:rPr>
              <w:t xml:space="preserve"> (wyraźnie):</w:t>
            </w:r>
          </w:p>
          <w:p w14:paraId="02E900D6" w14:textId="77777777" w:rsidR="001C7EED" w:rsidRPr="00034B2D" w:rsidRDefault="001C7EED" w:rsidP="002E4FDF">
            <w:pPr>
              <w:rPr>
                <w:lang w:eastAsia="pl-PL"/>
              </w:rPr>
            </w:pPr>
          </w:p>
        </w:tc>
      </w:tr>
      <w:tr w:rsidR="001C7EED" w:rsidRPr="00FD4418" w14:paraId="62990A79" w14:textId="77777777" w:rsidTr="007F1E15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D5B3F" w14:textId="470840DE" w:rsidR="001C7EED" w:rsidRPr="00034B2D" w:rsidRDefault="001C7EED" w:rsidP="002E4FDF">
            <w:pPr>
              <w:rPr>
                <w:bCs/>
                <w:iCs/>
                <w:lang w:eastAsia="pl-PL"/>
              </w:rPr>
            </w:pPr>
            <w:r w:rsidRPr="00034B2D">
              <w:rPr>
                <w:lang w:eastAsia="pl-PL"/>
              </w:rPr>
              <w:t>Nazwa firmy (jeśli dotyczy)</w:t>
            </w:r>
            <w:r>
              <w:rPr>
                <w:lang w:eastAsia="pl-PL"/>
              </w:rPr>
              <w:t>:</w:t>
            </w:r>
          </w:p>
          <w:p w14:paraId="3D90444D" w14:textId="77777777" w:rsidR="001C7EED" w:rsidRPr="00034B2D" w:rsidRDefault="001C7EED" w:rsidP="002E4FDF">
            <w:pPr>
              <w:rPr>
                <w:lang w:eastAsia="pl-PL"/>
              </w:rPr>
            </w:pPr>
          </w:p>
        </w:tc>
      </w:tr>
      <w:tr w:rsidR="001C7EED" w:rsidRPr="00FD4418" w14:paraId="16D7F601" w14:textId="77777777" w:rsidTr="007F1E15">
        <w:tc>
          <w:tcPr>
            <w:tcW w:w="5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FAFFA" w14:textId="5D38A3F0" w:rsidR="001C7EED" w:rsidRPr="001C7EED" w:rsidRDefault="001C7EED" w:rsidP="002E4FDF">
            <w:pPr>
              <w:rPr>
                <w:bCs/>
                <w:iCs/>
                <w:lang w:eastAsia="pl-PL"/>
              </w:rPr>
            </w:pPr>
            <w:r w:rsidRPr="00034B2D">
              <w:rPr>
                <w:lang w:eastAsia="pl-PL"/>
              </w:rPr>
              <w:t>Adres (miejscowość, ulica)</w:t>
            </w:r>
            <w:r>
              <w:rPr>
                <w:lang w:eastAsia="pl-PL"/>
              </w:rPr>
              <w:t>: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173CB" w14:textId="60F619EF" w:rsidR="001C7EED" w:rsidRPr="001C7EED" w:rsidRDefault="001C7EED" w:rsidP="002E4FDF">
            <w:pPr>
              <w:rPr>
                <w:bCs/>
                <w:iCs/>
                <w:lang w:val="de-DE" w:eastAsia="pl-PL"/>
              </w:rPr>
            </w:pPr>
            <w:proofErr w:type="spellStart"/>
            <w:r>
              <w:rPr>
                <w:lang w:val="de-DE" w:eastAsia="pl-PL"/>
              </w:rPr>
              <w:t>Numer</w:t>
            </w:r>
            <w:proofErr w:type="spellEnd"/>
            <w:r>
              <w:rPr>
                <w:lang w:val="de-DE" w:eastAsia="pl-PL"/>
              </w:rPr>
              <w:t xml:space="preserve"> </w:t>
            </w:r>
            <w:proofErr w:type="spellStart"/>
            <w:r>
              <w:rPr>
                <w:lang w:val="de-DE" w:eastAsia="pl-PL"/>
              </w:rPr>
              <w:t>telefonu</w:t>
            </w:r>
            <w:proofErr w:type="spellEnd"/>
            <w:r>
              <w:rPr>
                <w:lang w:val="de-DE" w:eastAsia="pl-PL"/>
              </w:rPr>
              <w:t>:</w:t>
            </w:r>
          </w:p>
          <w:p w14:paraId="21F6DF0F" w14:textId="6BD6C4C5" w:rsidR="001C7EED" w:rsidRPr="001C7EED" w:rsidRDefault="001C7EED" w:rsidP="002E4FDF">
            <w:pPr>
              <w:rPr>
                <w:bCs/>
                <w:iCs/>
                <w:lang w:val="de-DE" w:eastAsia="pl-PL"/>
              </w:rPr>
            </w:pPr>
            <w:proofErr w:type="spellStart"/>
            <w:r w:rsidRPr="00034B2D">
              <w:rPr>
                <w:lang w:val="de-DE" w:eastAsia="pl-PL"/>
              </w:rPr>
              <w:t>e-mail</w:t>
            </w:r>
            <w:proofErr w:type="spellEnd"/>
            <w:r>
              <w:rPr>
                <w:lang w:val="de-DE" w:eastAsia="pl-PL"/>
              </w:rPr>
              <w:t>:</w:t>
            </w:r>
          </w:p>
        </w:tc>
      </w:tr>
      <w:tr w:rsidR="001C7EED" w:rsidRPr="00FD4418" w14:paraId="0088FCF4" w14:textId="77777777" w:rsidTr="007F1E15">
        <w:tc>
          <w:tcPr>
            <w:tcW w:w="5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36A3" w14:textId="2FE7DC7C" w:rsidR="001C7EED" w:rsidRPr="00034B2D" w:rsidRDefault="001C7EED" w:rsidP="002E4FDF">
            <w:pPr>
              <w:rPr>
                <w:bCs/>
                <w:iCs/>
                <w:lang w:eastAsia="pl-PL"/>
              </w:rPr>
            </w:pPr>
            <w:r w:rsidRPr="00034B2D">
              <w:rPr>
                <w:lang w:eastAsia="pl-PL"/>
              </w:rPr>
              <w:t>Kod pocztowy – Poczta</w:t>
            </w:r>
            <w:r>
              <w:rPr>
                <w:lang w:eastAsia="pl-PL"/>
              </w:rPr>
              <w:t>:</w:t>
            </w:r>
          </w:p>
          <w:p w14:paraId="52298195" w14:textId="77777777" w:rsidR="001C7EED" w:rsidRPr="00034B2D" w:rsidRDefault="001C7EED" w:rsidP="002E4FDF">
            <w:pPr>
              <w:rPr>
                <w:lang w:eastAsia="pl-PL"/>
              </w:rPr>
            </w:pP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D074D" w14:textId="6D02600E" w:rsidR="001C7EED" w:rsidRPr="00034B2D" w:rsidRDefault="001C7EED" w:rsidP="002E4FDF">
            <w:pPr>
              <w:rPr>
                <w:bCs/>
                <w:iCs/>
                <w:lang w:eastAsia="pl-PL"/>
              </w:rPr>
            </w:pPr>
            <w:r w:rsidRPr="00034B2D">
              <w:rPr>
                <w:lang w:eastAsia="pl-PL"/>
              </w:rPr>
              <w:t>Województwo</w:t>
            </w:r>
            <w:r>
              <w:rPr>
                <w:lang w:eastAsia="pl-PL"/>
              </w:rPr>
              <w:t>:</w:t>
            </w:r>
          </w:p>
          <w:p w14:paraId="14EDC41B" w14:textId="77777777" w:rsidR="001C7EED" w:rsidRPr="00034B2D" w:rsidRDefault="001C7EED" w:rsidP="002E4FDF">
            <w:pPr>
              <w:rPr>
                <w:lang w:eastAsia="pl-PL"/>
              </w:rPr>
            </w:pPr>
          </w:p>
        </w:tc>
      </w:tr>
    </w:tbl>
    <w:p w14:paraId="57F37396" w14:textId="215189D4" w:rsidR="003D58AF" w:rsidRPr="007F1E15" w:rsidRDefault="0000089D" w:rsidP="007F1E15">
      <w:pPr>
        <w:spacing w:before="0"/>
        <w:rPr>
          <w:sz w:val="20"/>
          <w:szCs w:val="20"/>
        </w:rPr>
      </w:pPr>
      <w:r w:rsidRPr="001C7EED">
        <w:rPr>
          <w:sz w:val="20"/>
          <w:szCs w:val="20"/>
        </w:rPr>
        <w:t>Prosimy o wyraźne wypełnianie formularza</w:t>
      </w:r>
    </w:p>
    <w:p w14:paraId="041AB845" w14:textId="71066FF5" w:rsidR="007010F5" w:rsidRPr="001C7EED" w:rsidRDefault="00A82633" w:rsidP="007010F5">
      <w:pPr>
        <w:pStyle w:val="Akapitzlist"/>
        <w:rPr>
          <w:sz w:val="18"/>
          <w:szCs w:val="18"/>
        </w:rPr>
      </w:pPr>
      <w:r w:rsidRPr="001C7EED">
        <w:rPr>
          <w:sz w:val="18"/>
          <w:szCs w:val="18"/>
        </w:rPr>
        <w:t>Zapoznałem się z Regulaminem i akceptuję podane warunki konkursu. oraz wyrażam zgodę na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przetwarzanie</w:t>
      </w:r>
      <w:r w:rsidR="007010F5" w:rsidRPr="001C7EED">
        <w:rPr>
          <w:sz w:val="18"/>
          <w:szCs w:val="18"/>
        </w:rPr>
        <w:t xml:space="preserve"> </w:t>
      </w:r>
      <w:r w:rsidRPr="001C7EED">
        <w:rPr>
          <w:sz w:val="18"/>
          <w:szCs w:val="18"/>
        </w:rPr>
        <w:t xml:space="preserve">moich danych osobowych przez organizatorów  w celach promocyjnych </w:t>
      </w:r>
      <w:r w:rsidR="0003463E" w:rsidRPr="001C7EED">
        <w:rPr>
          <w:sz w:val="18"/>
          <w:szCs w:val="18"/>
        </w:rPr>
        <w:t xml:space="preserve"> k</w:t>
      </w:r>
      <w:r w:rsidRPr="001C7EED">
        <w:rPr>
          <w:sz w:val="18"/>
          <w:szCs w:val="18"/>
        </w:rPr>
        <w:t xml:space="preserve">onkursu. </w:t>
      </w:r>
      <w:r w:rsidR="00250EBB" w:rsidRPr="001C7EED">
        <w:rPr>
          <w:sz w:val="18"/>
          <w:szCs w:val="18"/>
        </w:rPr>
        <w:t>Administratorem danych osobowych jest Polska Izba Produktu Regionalnego i</w:t>
      </w:r>
      <w:r w:rsidR="007010F5" w:rsidRPr="001C7EED">
        <w:rPr>
          <w:sz w:val="18"/>
          <w:szCs w:val="18"/>
        </w:rPr>
        <w:t> </w:t>
      </w:r>
      <w:r w:rsidR="00250EBB" w:rsidRPr="001C7EED">
        <w:rPr>
          <w:sz w:val="18"/>
          <w:szCs w:val="18"/>
        </w:rPr>
        <w:t>Lokalnego, dane kontaktowe: Polska Izba Produktu Regionalnego i Lokalnego, ul. Widok 20,</w:t>
      </w:r>
      <w:r w:rsidR="007010F5" w:rsidRPr="001C7EED">
        <w:rPr>
          <w:sz w:val="18"/>
          <w:szCs w:val="18"/>
        </w:rPr>
        <w:br/>
      </w:r>
      <w:r w:rsidR="00250EBB" w:rsidRPr="001C7EED">
        <w:rPr>
          <w:sz w:val="18"/>
          <w:szCs w:val="18"/>
        </w:rPr>
        <w:t>00-023</w:t>
      </w:r>
      <w:r w:rsidR="001E4B50" w:rsidRPr="001C7EED">
        <w:rPr>
          <w:sz w:val="18"/>
          <w:szCs w:val="18"/>
        </w:rPr>
        <w:t xml:space="preserve"> </w:t>
      </w:r>
      <w:r w:rsidR="00250EBB" w:rsidRPr="001C7EED">
        <w:rPr>
          <w:sz w:val="18"/>
          <w:szCs w:val="18"/>
        </w:rPr>
        <w:t xml:space="preserve">Warszawa, tel. (22) 692 71 11, email: </w:t>
      </w:r>
      <w:hyperlink r:id="rId7" w:history="1">
        <w:r w:rsidR="007010F5" w:rsidRPr="001C7EED">
          <w:rPr>
            <w:sz w:val="18"/>
            <w:szCs w:val="18"/>
          </w:rPr>
          <w:t>izba@produktyregionalne.pl</w:t>
        </w:r>
      </w:hyperlink>
      <w:r w:rsidR="007010F5" w:rsidRPr="001C7EED">
        <w:rPr>
          <w:sz w:val="18"/>
          <w:szCs w:val="18"/>
        </w:rPr>
        <w:t>.</w:t>
      </w:r>
    </w:p>
    <w:p w14:paraId="19375545" w14:textId="57C73AE0" w:rsidR="007010F5" w:rsidRPr="001C7EED" w:rsidRDefault="00250EBB" w:rsidP="007010F5">
      <w:pPr>
        <w:pStyle w:val="Akapitzlist"/>
        <w:rPr>
          <w:sz w:val="18"/>
          <w:szCs w:val="18"/>
        </w:rPr>
      </w:pPr>
      <w:r w:rsidRPr="001C7EED">
        <w:rPr>
          <w:sz w:val="18"/>
          <w:szCs w:val="18"/>
        </w:rPr>
        <w:t>Pani/Pana dane osobowe: będą przetwarzane zgodnie z art. 6 ust. 1 lit. a rozporządzenia Parlamentu Europejskiego i Rady UE z dnia 27 kwietnia 2016 r. w sprawie ochrony osób fizycznych w związku z przetwarzaniem danych osobowych i w sprawie swobodnego przepływu takich danych oraz uchylenia dyrektywy 95/46/WE, dalej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zwanego RODO, w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celu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 xml:space="preserve">organizacji </w:t>
      </w:r>
      <w:r w:rsidR="0082796C" w:rsidRPr="001C7EED">
        <w:rPr>
          <w:sz w:val="18"/>
          <w:szCs w:val="18"/>
        </w:rPr>
        <w:t>konkursu „Nasze Kulinarne Dziedzictwo-Smaki Regionów”, uczestników</w:t>
      </w:r>
      <w:r w:rsidR="007010F5" w:rsidRPr="001C7EED">
        <w:rPr>
          <w:sz w:val="18"/>
          <w:szCs w:val="18"/>
        </w:rPr>
        <w:t> </w:t>
      </w:r>
      <w:r w:rsidR="0082796C" w:rsidRPr="001C7EED">
        <w:rPr>
          <w:sz w:val="18"/>
          <w:szCs w:val="18"/>
        </w:rPr>
        <w:t>konkursu i produktów konkursowych  w publikacjach własnych i na stronach  Administratora i</w:t>
      </w:r>
      <w:r w:rsidR="001C7EED">
        <w:rPr>
          <w:sz w:val="18"/>
          <w:szCs w:val="18"/>
        </w:rPr>
        <w:t> </w:t>
      </w:r>
      <w:r w:rsidR="0082796C" w:rsidRPr="001C7EED">
        <w:rPr>
          <w:sz w:val="18"/>
          <w:szCs w:val="18"/>
        </w:rPr>
        <w:t>nie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będą udostępniane innym odbiorcom; będą przechowywane nie dłużej, niż to wynika z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przepisów o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archiwizacji; nie będą przetwarzane w sposób zautomatyzowany, w celu podjęcia decyzji w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sprawie indywidualnej.</w:t>
      </w:r>
    </w:p>
    <w:p w14:paraId="4EB44FDC" w14:textId="295C83CA" w:rsidR="00250EBB" w:rsidRPr="001C7EED" w:rsidRDefault="00250EBB" w:rsidP="007010F5">
      <w:pPr>
        <w:pStyle w:val="Akapitzlist"/>
        <w:rPr>
          <w:sz w:val="18"/>
          <w:szCs w:val="18"/>
        </w:rPr>
      </w:pPr>
      <w:r w:rsidRPr="001C7EED">
        <w:rPr>
          <w:sz w:val="18"/>
          <w:szCs w:val="18"/>
        </w:rPr>
        <w:t>Przysługuje Pani/Panu prawo żądania: dostępu do swoich danych osobowych, ich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sprostowania, usunięcia (w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przypadkach i na zasadach określonych w RODO), ograniczenia przetwarzania w następujących przypadkach: osoba, której dane dotyczą, kwestionuje prawidłowość danych osobowych – na okres pozwalający administratorowi sprawdzić prawidłowość tych danych; przetwarzanie jest niezgodne z prawem, a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osoba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której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dane dotyczą, sprzeciwia się usunięciu danych osobowych, żądając w zamian ograniczenia ich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wykorzystywania; administrator nie potrzebuje już danych osobowych do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celów przetwarzania, ale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są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one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potrzebne osobie, której dane dotyczą, do ustalenia, dochodzenia lub obrony roszczeń; osoba, której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dane dotyczą, wniosła sprzeciw na mocy art.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21 ust. 1 wobec przetwarzania – do czasu stwierdzenia, czy</w:t>
      </w:r>
      <w:r w:rsid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>prawnie u</w:t>
      </w:r>
      <w:r w:rsidR="0082796C" w:rsidRPr="001C7EED">
        <w:rPr>
          <w:sz w:val="18"/>
          <w:szCs w:val="18"/>
        </w:rPr>
        <w:t>zasadnione podstawy po stronie A</w:t>
      </w:r>
      <w:r w:rsidRPr="001C7EED">
        <w:rPr>
          <w:sz w:val="18"/>
          <w:szCs w:val="18"/>
        </w:rPr>
        <w:t>dministratora są nadrzędne wobec podstaw sprzeciwu osoby, której</w:t>
      </w:r>
      <w:r w:rsidR="007010F5" w:rsidRPr="001C7EED">
        <w:rPr>
          <w:sz w:val="18"/>
          <w:szCs w:val="18"/>
        </w:rPr>
        <w:t> </w:t>
      </w:r>
      <w:r w:rsidRPr="001C7EED">
        <w:rPr>
          <w:sz w:val="18"/>
          <w:szCs w:val="18"/>
        </w:rPr>
        <w:t xml:space="preserve">dane dotyczą; wniesienia skargi do organu nadzorczego, którym jest Prezes Urzędu Ochrony Danych Osobowych na zasadach określonych w RODO. </w:t>
      </w:r>
    </w:p>
    <w:p w14:paraId="76687F5D" w14:textId="19C0A754" w:rsidR="00250EBB" w:rsidRDefault="00250EBB" w:rsidP="003D58AF">
      <w:pPr>
        <w:rPr>
          <w:lang w:eastAsia="pl-PL"/>
        </w:rPr>
      </w:pPr>
    </w:p>
    <w:p w14:paraId="44BCA4B8" w14:textId="77777777" w:rsidR="007F1E15" w:rsidRPr="00E80234" w:rsidRDefault="007F1E15" w:rsidP="003D58AF">
      <w:pPr>
        <w:rPr>
          <w:lang w:eastAsia="pl-PL"/>
        </w:rPr>
      </w:pPr>
    </w:p>
    <w:p w14:paraId="275920F1" w14:textId="77777777" w:rsidR="007F1E15" w:rsidRDefault="007F1E15" w:rsidP="003D58AF"/>
    <w:p w14:paraId="5097F900" w14:textId="7F28AC18" w:rsidR="00250EBB" w:rsidRDefault="007F1E15" w:rsidP="007F1E15">
      <w:pPr>
        <w:spacing w:before="0" w:after="0"/>
      </w:pPr>
      <w:r>
        <w:t>………………………………………</w:t>
      </w:r>
    </w:p>
    <w:p w14:paraId="1A43681D" w14:textId="0EDFF7C4" w:rsidR="003E112C" w:rsidRDefault="00FC619D" w:rsidP="007F1E15">
      <w:pPr>
        <w:spacing w:before="0" w:after="0"/>
        <w:rPr>
          <w:sz w:val="18"/>
          <w:szCs w:val="18"/>
          <w:lang w:eastAsia="pl-PL"/>
        </w:rPr>
      </w:pPr>
      <w:r w:rsidRPr="007F1E15">
        <w:rPr>
          <w:sz w:val="18"/>
          <w:szCs w:val="18"/>
          <w:lang w:eastAsia="pl-PL"/>
        </w:rPr>
        <w:t>Data i p</w:t>
      </w:r>
      <w:r w:rsidR="00250EBB" w:rsidRPr="007F1E15">
        <w:rPr>
          <w:sz w:val="18"/>
          <w:szCs w:val="18"/>
          <w:lang w:eastAsia="pl-PL"/>
        </w:rPr>
        <w:t>odpis</w:t>
      </w:r>
      <w:r w:rsidR="0082796C" w:rsidRPr="007F1E15">
        <w:rPr>
          <w:sz w:val="18"/>
          <w:szCs w:val="18"/>
          <w:lang w:eastAsia="pl-PL"/>
        </w:rPr>
        <w:t xml:space="preserve"> zgłaszającego</w:t>
      </w:r>
    </w:p>
    <w:p w14:paraId="529B6D7E" w14:textId="77777777" w:rsidR="003506BB" w:rsidRDefault="003506BB" w:rsidP="007F1E15">
      <w:pPr>
        <w:spacing w:before="0" w:after="0"/>
        <w:rPr>
          <w:sz w:val="18"/>
          <w:szCs w:val="18"/>
          <w:lang w:eastAsia="pl-PL"/>
        </w:rPr>
      </w:pPr>
    </w:p>
    <w:p w14:paraId="1F09115D" w14:textId="56A81B81" w:rsidR="003506BB" w:rsidRDefault="003506BB" w:rsidP="003506BB">
      <w:pPr>
        <w:pStyle w:val="Akapitzlist"/>
        <w:numPr>
          <w:ilvl w:val="0"/>
          <w:numId w:val="5"/>
        </w:numPr>
        <w:spacing w:before="100" w:beforeAutospacing="1" w:after="100" w:afterAutospacing="1"/>
        <w:ind w:hanging="357"/>
        <w:rPr>
          <w:bCs/>
          <w:iCs/>
        </w:rPr>
      </w:pPr>
      <w:r w:rsidRPr="001576E6">
        <w:rPr>
          <w:bCs/>
          <w:iCs/>
        </w:rPr>
        <w:t>Administratorem danych osobowych</w:t>
      </w:r>
      <w:r w:rsidR="003F27E5">
        <w:rPr>
          <w:bCs/>
          <w:iCs/>
        </w:rPr>
        <w:t xml:space="preserve"> uczestników i laureatów etapu regionalnego na Mazowszu XXIV edycji konkursu „Nasze Kulinarne Dziedzictwo – Smaki Regionów”</w:t>
      </w:r>
      <w:r w:rsidRPr="001576E6">
        <w:rPr>
          <w:bCs/>
          <w:iCs/>
        </w:rPr>
        <w:t xml:space="preserve"> jest Województwo Mazowieckie, dane kontaktowe: Urząd Marszałkowski Województwa Mazowieckiego w Warszawie, ul. Jagiellońska 26, 03-719 Warszawa, tel. (22) 5979-100, </w:t>
      </w:r>
      <w:hyperlink r:id="rId8" w:history="1">
        <w:r w:rsidRPr="001576E6">
          <w:rPr>
            <w:rStyle w:val="Hipercze"/>
            <w:bCs/>
            <w:iCs/>
          </w:rPr>
          <w:t>urzad_marszalkowski@mazovia.pl</w:t>
        </w:r>
      </w:hyperlink>
      <w:r w:rsidRPr="001576E6">
        <w:rPr>
          <w:bCs/>
          <w:iCs/>
        </w:rPr>
        <w:t xml:space="preserve">, </w:t>
      </w:r>
      <w:hyperlink r:id="rId9" w:history="1">
        <w:r w:rsidRPr="001576E6">
          <w:rPr>
            <w:rStyle w:val="Hipercze"/>
            <w:bCs/>
            <w:iCs/>
          </w:rPr>
          <w:t>ePUAP</w:t>
        </w:r>
      </w:hyperlink>
      <w:r w:rsidRPr="001576E6">
        <w:rPr>
          <w:bCs/>
          <w:iCs/>
        </w:rPr>
        <w:t xml:space="preserve">, </w:t>
      </w:r>
      <w:hyperlink r:id="rId10" w:history="1">
        <w:r w:rsidRPr="001576E6">
          <w:rPr>
            <w:rStyle w:val="Hipercze"/>
            <w:bCs/>
            <w:iCs/>
          </w:rPr>
          <w:t>e-Doręczenia</w:t>
        </w:r>
      </w:hyperlink>
      <w:r w:rsidRPr="001576E6">
        <w:rPr>
          <w:bCs/>
          <w:iCs/>
        </w:rPr>
        <w:t>.</w:t>
      </w:r>
    </w:p>
    <w:p w14:paraId="39EBEA43" w14:textId="77777777" w:rsidR="003506BB" w:rsidRDefault="003506BB" w:rsidP="003506BB">
      <w:pPr>
        <w:pStyle w:val="Akapitzlist"/>
        <w:numPr>
          <w:ilvl w:val="0"/>
          <w:numId w:val="5"/>
        </w:numPr>
        <w:spacing w:before="100" w:beforeAutospacing="1" w:after="100" w:afterAutospacing="1"/>
        <w:ind w:hanging="357"/>
        <w:rPr>
          <w:bCs/>
          <w:iCs/>
        </w:rPr>
      </w:pPr>
      <w:r w:rsidRPr="001576E6">
        <w:rPr>
          <w:bCs/>
          <w:iCs/>
        </w:rPr>
        <w:t xml:space="preserve">Administrator wyznaczył inspektora ochrony danych, z którym można skontaktować się mailowo na </w:t>
      </w:r>
      <w:hyperlink r:id="rId11" w:history="1">
        <w:r w:rsidRPr="001576E6">
          <w:rPr>
            <w:rStyle w:val="Hipercze"/>
            <w:bCs/>
            <w:iCs/>
          </w:rPr>
          <w:t>iod@mazovia.pl</w:t>
        </w:r>
      </w:hyperlink>
      <w:r w:rsidRPr="001576E6">
        <w:rPr>
          <w:bCs/>
          <w:iCs/>
        </w:rPr>
        <w:t>.</w:t>
      </w:r>
    </w:p>
    <w:p w14:paraId="2A86DF23" w14:textId="77777777" w:rsidR="003506BB" w:rsidRPr="001576E6" w:rsidRDefault="003506BB" w:rsidP="003506BB">
      <w:pPr>
        <w:pStyle w:val="Akapitzlist"/>
        <w:numPr>
          <w:ilvl w:val="0"/>
          <w:numId w:val="5"/>
        </w:numPr>
        <w:spacing w:before="100" w:beforeAutospacing="1" w:after="100" w:afterAutospacing="1"/>
        <w:ind w:hanging="357"/>
        <w:rPr>
          <w:bCs/>
          <w:iCs/>
        </w:rPr>
      </w:pPr>
      <w:r w:rsidRPr="001576E6">
        <w:rPr>
          <w:bCs/>
          <w:iCs/>
        </w:rPr>
        <w:t>Dane osobowe:</w:t>
      </w:r>
    </w:p>
    <w:p w14:paraId="132B108B" w14:textId="6BFF8BC5" w:rsidR="003506BB" w:rsidRPr="003506BB" w:rsidRDefault="003506BB" w:rsidP="003506BB">
      <w:pPr>
        <w:pStyle w:val="Akapitzlist"/>
        <w:numPr>
          <w:ilvl w:val="1"/>
          <w:numId w:val="5"/>
        </w:numPr>
        <w:spacing w:before="100" w:beforeAutospacing="1" w:after="100" w:afterAutospacing="1"/>
        <w:ind w:hanging="357"/>
        <w:rPr>
          <w:rFonts w:cs="Arial"/>
          <w:szCs w:val="20"/>
        </w:rPr>
      </w:pPr>
      <w:r w:rsidRPr="003506BB">
        <w:rPr>
          <w:bCs/>
          <w:iCs/>
          <w:szCs w:val="20"/>
        </w:rPr>
        <w:t>uczestników i laureatów etapu regionalnego na Mazowszu XXIV edycji konkursu „Nasze Kulinarne Dziedzictwo - Smaki Regionów” będą przetwarzane w związku z zadaniem realizowanym w interesie publicznym, o którym mowa w</w:t>
      </w:r>
      <w:r w:rsidR="00647929">
        <w:rPr>
          <w:bCs/>
          <w:iCs/>
          <w:szCs w:val="20"/>
        </w:rPr>
        <w:t xml:space="preserve"> </w:t>
      </w:r>
      <w:r w:rsidR="00647929" w:rsidRPr="00647929">
        <w:rPr>
          <w:bCs/>
          <w:iCs/>
          <w:szCs w:val="20"/>
        </w:rPr>
        <w:t>art. 11 ust. 2 pkt 7 i 8 ustawy o samorządzie województwa</w:t>
      </w:r>
      <w:r w:rsidRPr="003506BB">
        <w:rPr>
          <w:bCs/>
          <w:iCs/>
          <w:szCs w:val="20"/>
        </w:rPr>
        <w:t xml:space="preserve"> </w:t>
      </w:r>
      <w:r w:rsidR="001A5C03">
        <w:rPr>
          <w:bCs/>
          <w:iCs/>
          <w:szCs w:val="20"/>
        </w:rPr>
        <w:t>(Dz.U.2024.566 t.j.)</w:t>
      </w:r>
      <w:r w:rsidRPr="003506BB">
        <w:rPr>
          <w:bCs/>
          <w:iCs/>
          <w:szCs w:val="20"/>
        </w:rPr>
        <w:t xml:space="preserve"> na podstawie art. 6 ust. 1 lit. e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B7C95" w:rsidRPr="00AB7C95">
        <w:rPr>
          <w:bCs/>
          <w:iCs/>
          <w:szCs w:val="20"/>
        </w:rPr>
        <w:t xml:space="preserve"> ), </w:t>
      </w:r>
      <w:r w:rsidRPr="003506BB">
        <w:rPr>
          <w:bCs/>
          <w:iCs/>
          <w:szCs w:val="20"/>
        </w:rPr>
        <w:t>(ogólne rozporządzenie o ochronie danych – dalej RODO)</w:t>
      </w:r>
      <w:r w:rsidR="003F27E5">
        <w:rPr>
          <w:bCs/>
          <w:iCs/>
          <w:szCs w:val="20"/>
        </w:rPr>
        <w:t xml:space="preserve"> celu organizacji i przeprowadzenia Konkursu pn. „Nasze Kulinarne Dziedzictwo – Smaki Regionów”</w:t>
      </w:r>
      <w:r w:rsidRPr="003506BB">
        <w:rPr>
          <w:bCs/>
          <w:iCs/>
          <w:szCs w:val="20"/>
        </w:rPr>
        <w:t>;</w:t>
      </w:r>
    </w:p>
    <w:p w14:paraId="76265B44" w14:textId="77777777" w:rsidR="003506BB" w:rsidRPr="003506BB" w:rsidRDefault="003506BB" w:rsidP="003506BB">
      <w:pPr>
        <w:pStyle w:val="Akapitzlist"/>
        <w:numPr>
          <w:ilvl w:val="1"/>
          <w:numId w:val="5"/>
        </w:numPr>
        <w:spacing w:before="100" w:beforeAutospacing="1" w:after="100" w:afterAutospacing="1"/>
        <w:ind w:hanging="357"/>
        <w:rPr>
          <w:rFonts w:cs="Arial"/>
          <w:szCs w:val="20"/>
        </w:rPr>
      </w:pPr>
      <w:r w:rsidRPr="003506BB">
        <w:rPr>
          <w:bCs/>
          <w:iCs/>
          <w:szCs w:val="20"/>
        </w:rPr>
        <w:t>mogą być udostępnione podmiotom uprawnionym do ich otrzymania na podstawie przepisów prawa oraz podmiotom świadczącym obsługę administracyjno-organizacyjną Urzędu oraz Polskiej Izbie Produktu Regionalnego i Lokalnego z siedzibą w Warszawie po rozstrzygnięciu etapu wojewódzkiego konkursu;</w:t>
      </w:r>
    </w:p>
    <w:p w14:paraId="5CC3A7B7" w14:textId="0C3F4E6C" w:rsidR="003506BB" w:rsidRPr="003506BB" w:rsidRDefault="003F27E5" w:rsidP="003506BB">
      <w:pPr>
        <w:pStyle w:val="Akapitzlist"/>
        <w:numPr>
          <w:ilvl w:val="1"/>
          <w:numId w:val="5"/>
        </w:numPr>
        <w:spacing w:before="100" w:beforeAutospacing="1" w:after="100" w:afterAutospacing="1"/>
        <w:ind w:hanging="357"/>
        <w:rPr>
          <w:rFonts w:cs="Arial"/>
          <w:color w:val="0000FF"/>
          <w:szCs w:val="20"/>
          <w:u w:val="single"/>
        </w:rPr>
      </w:pPr>
      <w:r w:rsidRPr="003F27E5">
        <w:rPr>
          <w:bCs/>
          <w:iCs/>
          <w:szCs w:val="20"/>
        </w:rPr>
        <w:t>będą przechowywane nie dłużej, niż to wynika z przepisów dotyczących archiwizacji – dostępnych m.in. na mazovia.pl, w zakładce „Polityka prywatności”, chyba że właściwe są inne ramy czasowe</w:t>
      </w:r>
    </w:p>
    <w:p w14:paraId="59060420" w14:textId="77777777" w:rsidR="003506BB" w:rsidRPr="003506BB" w:rsidRDefault="003506BB" w:rsidP="003506BB">
      <w:pPr>
        <w:pStyle w:val="Akapitzlist"/>
        <w:numPr>
          <w:ilvl w:val="0"/>
          <w:numId w:val="5"/>
        </w:numPr>
        <w:spacing w:before="100" w:beforeAutospacing="1" w:after="100" w:afterAutospacing="1"/>
        <w:ind w:hanging="357"/>
        <w:rPr>
          <w:bCs/>
          <w:iCs/>
          <w:szCs w:val="20"/>
        </w:rPr>
      </w:pPr>
      <w:r w:rsidRPr="003506BB">
        <w:rPr>
          <w:bCs/>
          <w:iCs/>
          <w:szCs w:val="20"/>
        </w:rPr>
        <w:t>W granicach i na zasadach opisanych w przepisach prawa, uczestnikowi etapu regionalnego na Mazowszu XXIV edycji konkursu „Nasze Kulinarne Dziedzictwo - Smaki Regionów” przysługuje prawo:</w:t>
      </w:r>
    </w:p>
    <w:p w14:paraId="56D92800" w14:textId="0DC53EE4" w:rsidR="003506BB" w:rsidRDefault="003506BB" w:rsidP="003506BB">
      <w:pPr>
        <w:pStyle w:val="Akapitzlist"/>
        <w:numPr>
          <w:ilvl w:val="1"/>
          <w:numId w:val="5"/>
        </w:numPr>
        <w:spacing w:before="100" w:beforeAutospacing="1" w:after="100" w:afterAutospacing="1"/>
        <w:ind w:hanging="357"/>
        <w:rPr>
          <w:bCs/>
          <w:iCs/>
          <w:szCs w:val="20"/>
        </w:rPr>
      </w:pPr>
      <w:r w:rsidRPr="003506BB">
        <w:rPr>
          <w:bCs/>
          <w:iCs/>
          <w:szCs w:val="20"/>
        </w:rPr>
        <w:t>żądania dostępu do swoich danych osobowych, ich sprostowania, usunięcia, ograniczenia przetwarzania;</w:t>
      </w:r>
    </w:p>
    <w:p w14:paraId="0284924A" w14:textId="77777777" w:rsidR="003F27E5" w:rsidRDefault="003F27E5" w:rsidP="003506BB">
      <w:pPr>
        <w:pStyle w:val="Akapitzlist"/>
        <w:numPr>
          <w:ilvl w:val="1"/>
          <w:numId w:val="5"/>
        </w:numPr>
        <w:spacing w:before="100" w:beforeAutospacing="1" w:after="100" w:afterAutospacing="1"/>
        <w:ind w:hanging="357"/>
        <w:rPr>
          <w:bCs/>
          <w:iCs/>
          <w:szCs w:val="20"/>
        </w:rPr>
      </w:pPr>
      <w:r w:rsidRPr="003F27E5">
        <w:rPr>
          <w:bCs/>
          <w:iCs/>
          <w:szCs w:val="20"/>
        </w:rPr>
        <w:t xml:space="preserve">wniesienia sprzeciwu, z przyczyn związanych z Pani/Pana szczególną sytuacją; </w:t>
      </w:r>
    </w:p>
    <w:p w14:paraId="25D5B84E" w14:textId="5B4F0BCD" w:rsidR="003506BB" w:rsidRDefault="003506BB" w:rsidP="003506BB">
      <w:pPr>
        <w:pStyle w:val="Akapitzlist"/>
        <w:numPr>
          <w:ilvl w:val="1"/>
          <w:numId w:val="5"/>
        </w:numPr>
        <w:spacing w:before="100" w:beforeAutospacing="1" w:after="100" w:afterAutospacing="1"/>
        <w:ind w:hanging="357"/>
        <w:rPr>
          <w:bCs/>
          <w:iCs/>
          <w:szCs w:val="20"/>
        </w:rPr>
      </w:pPr>
      <w:r w:rsidRPr="003506BB">
        <w:rPr>
          <w:bCs/>
          <w:iCs/>
          <w:szCs w:val="20"/>
        </w:rPr>
        <w:t xml:space="preserve">złożenia skargi do </w:t>
      </w:r>
      <w:hyperlink r:id="rId12" w:history="1">
        <w:r w:rsidRPr="003506BB">
          <w:rPr>
            <w:rStyle w:val="Hipercze"/>
            <w:bCs/>
            <w:iCs/>
            <w:szCs w:val="20"/>
          </w:rPr>
          <w:t>Prezesa Urzędu Ochrony Danych Osobowych</w:t>
        </w:r>
      </w:hyperlink>
      <w:r w:rsidRPr="003506BB">
        <w:rPr>
          <w:bCs/>
          <w:iCs/>
          <w:szCs w:val="20"/>
        </w:rPr>
        <w:t xml:space="preserve"> (adres: ul. Stawki 2, 00-193 Warszawa).</w:t>
      </w:r>
    </w:p>
    <w:p w14:paraId="19E91CF8" w14:textId="1AD98526" w:rsidR="003506BB" w:rsidRPr="003506BB" w:rsidRDefault="003506BB" w:rsidP="003506BB">
      <w:pPr>
        <w:pStyle w:val="Akapitzlist"/>
        <w:numPr>
          <w:ilvl w:val="0"/>
          <w:numId w:val="5"/>
        </w:numPr>
        <w:spacing w:before="100" w:beforeAutospacing="1" w:after="100" w:afterAutospacing="1"/>
        <w:ind w:hanging="357"/>
        <w:rPr>
          <w:bCs/>
          <w:iCs/>
          <w:szCs w:val="20"/>
        </w:rPr>
      </w:pPr>
      <w:r w:rsidRPr="003506BB">
        <w:rPr>
          <w:bCs/>
          <w:iCs/>
          <w:szCs w:val="20"/>
        </w:rPr>
        <w:t>Podanie danych osobowych jest dobrowolne, ale niezbędne do wzięcia udziału w etapie regionalnym na Mazowszu XXIV edycji konkursu „Nasze Kulinarne Dziedzictwo - Smaki Regionów”.</w:t>
      </w:r>
    </w:p>
    <w:sectPr w:rsidR="003506BB" w:rsidRPr="003506BB" w:rsidSect="00B85E12">
      <w:footerReference w:type="default" r:id="rId13"/>
      <w:pgSz w:w="11906" w:h="16838"/>
      <w:pgMar w:top="709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81C8" w14:textId="77777777" w:rsidR="000A1285" w:rsidRDefault="000A1285" w:rsidP="003A7441">
      <w:pPr>
        <w:spacing w:before="0" w:after="0" w:line="240" w:lineRule="auto"/>
      </w:pPr>
      <w:r>
        <w:separator/>
      </w:r>
    </w:p>
  </w:endnote>
  <w:endnote w:type="continuationSeparator" w:id="0">
    <w:p w14:paraId="6849032A" w14:textId="77777777" w:rsidR="000A1285" w:rsidRDefault="000A1285" w:rsidP="003A74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5456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BF8020" w14:textId="1F7AC9DB" w:rsidR="003A7441" w:rsidRDefault="003A744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263D8" w14:textId="77777777" w:rsidR="003A7441" w:rsidRDefault="003A7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34EB" w14:textId="77777777" w:rsidR="000A1285" w:rsidRDefault="000A1285" w:rsidP="003A7441">
      <w:pPr>
        <w:spacing w:before="0" w:after="0" w:line="240" w:lineRule="auto"/>
      </w:pPr>
      <w:r>
        <w:separator/>
      </w:r>
    </w:p>
  </w:footnote>
  <w:footnote w:type="continuationSeparator" w:id="0">
    <w:p w14:paraId="269A36F7" w14:textId="77777777" w:rsidR="000A1285" w:rsidRDefault="000A1285" w:rsidP="003A74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3F7E"/>
    <w:multiLevelType w:val="hybridMultilevel"/>
    <w:tmpl w:val="261EC224"/>
    <w:lvl w:ilvl="0" w:tplc="6A2A4CC4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B9729B"/>
    <w:multiLevelType w:val="hybridMultilevel"/>
    <w:tmpl w:val="C4D4B38A"/>
    <w:lvl w:ilvl="0" w:tplc="F370A094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9FB0766"/>
    <w:multiLevelType w:val="hybridMultilevel"/>
    <w:tmpl w:val="059C8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44B9"/>
    <w:multiLevelType w:val="multilevel"/>
    <w:tmpl w:val="E7E861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CA0FFA"/>
    <w:multiLevelType w:val="hybridMultilevel"/>
    <w:tmpl w:val="193A1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22033">
    <w:abstractNumId w:val="4"/>
  </w:num>
  <w:num w:numId="2" w16cid:durableId="1748378816">
    <w:abstractNumId w:val="0"/>
  </w:num>
  <w:num w:numId="3" w16cid:durableId="924339366">
    <w:abstractNumId w:val="1"/>
  </w:num>
  <w:num w:numId="4" w16cid:durableId="1499029938">
    <w:abstractNumId w:val="2"/>
  </w:num>
  <w:num w:numId="5" w16cid:durableId="366686319">
    <w:abstractNumId w:val="3"/>
  </w:num>
  <w:num w:numId="6" w16cid:durableId="12447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F4"/>
    <w:rsid w:val="0000089D"/>
    <w:rsid w:val="0003463E"/>
    <w:rsid w:val="00034B2D"/>
    <w:rsid w:val="00042AF4"/>
    <w:rsid w:val="00094D00"/>
    <w:rsid w:val="00097FE3"/>
    <w:rsid w:val="000A1285"/>
    <w:rsid w:val="000D4F38"/>
    <w:rsid w:val="00110ADE"/>
    <w:rsid w:val="001A5C03"/>
    <w:rsid w:val="001C7EED"/>
    <w:rsid w:val="001E4B50"/>
    <w:rsid w:val="00250EBB"/>
    <w:rsid w:val="00283E0B"/>
    <w:rsid w:val="00334A67"/>
    <w:rsid w:val="00337D25"/>
    <w:rsid w:val="003506BB"/>
    <w:rsid w:val="003556D8"/>
    <w:rsid w:val="003912F4"/>
    <w:rsid w:val="003A7441"/>
    <w:rsid w:val="003C2F2E"/>
    <w:rsid w:val="003D58AF"/>
    <w:rsid w:val="003E112C"/>
    <w:rsid w:val="003F27E5"/>
    <w:rsid w:val="004137B2"/>
    <w:rsid w:val="0049228E"/>
    <w:rsid w:val="004D6E32"/>
    <w:rsid w:val="004E6D0A"/>
    <w:rsid w:val="004F5DE3"/>
    <w:rsid w:val="005134D2"/>
    <w:rsid w:val="00514396"/>
    <w:rsid w:val="0055083C"/>
    <w:rsid w:val="005548C0"/>
    <w:rsid w:val="005A395D"/>
    <w:rsid w:val="005B290F"/>
    <w:rsid w:val="005C4ADD"/>
    <w:rsid w:val="005D5A2F"/>
    <w:rsid w:val="0062530D"/>
    <w:rsid w:val="00647929"/>
    <w:rsid w:val="006530DD"/>
    <w:rsid w:val="00692003"/>
    <w:rsid w:val="006C142E"/>
    <w:rsid w:val="006F72F6"/>
    <w:rsid w:val="007010F5"/>
    <w:rsid w:val="0076615D"/>
    <w:rsid w:val="007D2197"/>
    <w:rsid w:val="007F1E15"/>
    <w:rsid w:val="00824BA8"/>
    <w:rsid w:val="0082796C"/>
    <w:rsid w:val="00862D7E"/>
    <w:rsid w:val="008A10CC"/>
    <w:rsid w:val="009766E0"/>
    <w:rsid w:val="009C2BC7"/>
    <w:rsid w:val="009E43AC"/>
    <w:rsid w:val="00A60D83"/>
    <w:rsid w:val="00A72A73"/>
    <w:rsid w:val="00A82633"/>
    <w:rsid w:val="00AB7C95"/>
    <w:rsid w:val="00AE11A2"/>
    <w:rsid w:val="00AF4616"/>
    <w:rsid w:val="00AF6774"/>
    <w:rsid w:val="00B323FD"/>
    <w:rsid w:val="00B430F3"/>
    <w:rsid w:val="00B44AA6"/>
    <w:rsid w:val="00B61985"/>
    <w:rsid w:val="00B85E12"/>
    <w:rsid w:val="00C65EF7"/>
    <w:rsid w:val="00D77254"/>
    <w:rsid w:val="00DB4609"/>
    <w:rsid w:val="00DB605E"/>
    <w:rsid w:val="00DD6BCE"/>
    <w:rsid w:val="00E12A81"/>
    <w:rsid w:val="00E5733B"/>
    <w:rsid w:val="00E85842"/>
    <w:rsid w:val="00FB7ED8"/>
    <w:rsid w:val="00FC619D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6BD"/>
  <w15:chartTrackingRefBased/>
  <w15:docId w15:val="{65828EE3-1D5D-438F-84F7-D1C4EC18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8AF"/>
    <w:pPr>
      <w:spacing w:before="120" w:after="120" w:line="276" w:lineRule="auto"/>
    </w:pPr>
    <w:rPr>
      <w:rFonts w:ascii="Aptos" w:eastAsia="Aptos" w:hAnsi="Aptos" w:cs="Times New Roman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0F5"/>
    <w:pPr>
      <w:keepNext/>
      <w:keepLines/>
      <w:framePr w:hSpace="141" w:wrap="around" w:hAnchor="margin" w:y="51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BCE"/>
    <w:pPr>
      <w:keepNext/>
      <w:keepLines/>
      <w:framePr w:hSpace="141" w:wrap="around" w:hAnchor="margin" w:y="510"/>
      <w:spacing w:before="0" w:after="0"/>
      <w:jc w:val="center"/>
      <w:outlineLvl w:val="1"/>
    </w:pPr>
    <w:rPr>
      <w:rFonts w:asciiTheme="majorHAnsi" w:eastAsia="Times New Roman" w:hAnsiTheme="majorHAnsi" w:cstheme="majorBid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0F5"/>
    <w:rPr>
      <w:rFonts w:asciiTheme="majorHAnsi" w:eastAsia="Times New Roman" w:hAnsiTheme="majorHAnsi" w:cstheme="majorBidi"/>
      <w:b/>
      <w:bCs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7010F5"/>
    <w:pPr>
      <w:numPr>
        <w:numId w:val="2"/>
      </w:numPr>
      <w:spacing w:after="240"/>
    </w:pPr>
    <w:rPr>
      <w:sz w:val="20"/>
    </w:rPr>
  </w:style>
  <w:style w:type="character" w:styleId="Hipercze">
    <w:name w:val="Hyperlink"/>
    <w:basedOn w:val="Domylnaczcionkaakapitu"/>
    <w:uiPriority w:val="99"/>
    <w:unhideWhenUsed/>
    <w:rsid w:val="007010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0F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D6BCE"/>
    <w:rPr>
      <w:rFonts w:asciiTheme="majorHAnsi" w:eastAsia="Times New Roman" w:hAnsiTheme="majorHAnsi" w:cstheme="majorBidi"/>
      <w:b/>
      <w:bCs/>
      <w:kern w:val="2"/>
      <w:sz w:val="22"/>
      <w:szCs w:val="22"/>
      <w14:ligatures w14:val="standardContextual"/>
    </w:rPr>
  </w:style>
  <w:style w:type="paragraph" w:styleId="Legenda">
    <w:name w:val="caption"/>
    <w:basedOn w:val="Normalny"/>
    <w:next w:val="Normalny"/>
    <w:uiPriority w:val="35"/>
    <w:unhideWhenUsed/>
    <w:qFormat/>
    <w:rsid w:val="003A7441"/>
    <w:pPr>
      <w:spacing w:before="0" w:after="200" w:line="240" w:lineRule="auto"/>
    </w:pPr>
    <w:rPr>
      <w:i/>
      <w:iCs/>
      <w:color w:val="0E2841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4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441"/>
    <w:rPr>
      <w:rFonts w:ascii="Aptos" w:eastAsia="Aptos" w:hAnsi="Aptos" w:cs="Times New Roman"/>
      <w:kern w:val="2"/>
      <w:sz w:val="2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A74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441"/>
    <w:rPr>
      <w:rFonts w:ascii="Aptos" w:eastAsia="Aptos" w:hAnsi="Aptos" w:cs="Times New Roman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97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3506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06BB"/>
    <w:pPr>
      <w:spacing w:before="0" w:after="0" w:line="240" w:lineRule="auto"/>
      <w:ind w:left="425"/>
      <w:contextualSpacing/>
    </w:pPr>
    <w:rPr>
      <w:rFonts w:eastAsia="Times New Roman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3506BB"/>
    <w:rPr>
      <w:rFonts w:ascii="Aptos" w:eastAsia="Times New Roman" w:hAnsi="Apto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D8"/>
    <w:pPr>
      <w:spacing w:before="120" w:after="120"/>
      <w:ind w:left="0"/>
      <w:contextualSpacing w:val="0"/>
    </w:pPr>
    <w:rPr>
      <w:rFonts w:eastAsia="Aptos" w:cs="Times New Roman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D8"/>
    <w:rPr>
      <w:rFonts w:ascii="Aptos" w:eastAsia="Aptos" w:hAnsi="Aptos" w:cs="Times New Roman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mwm.local\umwm\OR\OR.OP.II\4.REJESTRY\5.%20REJESTR%20UM&#211;W\Opiniowanie_2025\2.%20Umowy%20o%20wsp&#243;&#322;administrowanie\47.%20Porozumienie%20Nasze%20Kulinarne%20Dziedzictwo_NS_OP_223\15.04\urzad_marszalkowski@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ba@produktyregionalne.pl" TargetMode="External"/><Relationship Id="rId12" Type="http://schemas.openxmlformats.org/officeDocument/2006/relationships/hyperlink" Target="https://uodo.gov.pl/pl/526/2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(produkt) 2025</dc:title>
  <dc:subject/>
  <dc:creator>Grazyna</dc:creator>
  <cp:keywords/>
  <cp:lastModifiedBy>Nader Monika</cp:lastModifiedBy>
  <cp:revision>2</cp:revision>
  <dcterms:created xsi:type="dcterms:W3CDTF">2025-05-14T13:43:00Z</dcterms:created>
  <dcterms:modified xsi:type="dcterms:W3CDTF">2025-05-14T13:43:00Z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2025-04-11T07:27:56Z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7a15f9c6-2756-46b6-a671-6824749cc580</vt:lpwstr>
  </property>
  <property fmtid="{D5CDD505-2E9C-101B-9397-08002B2CF9AE}" pid="8" name="MSIP_Label_258eb0e9-d44e-424a-9b31-8f05f32f858c_ContentBits">
    <vt:lpwstr>0</vt:lpwstr>
  </property>
  <property fmtid="{D5CDD505-2E9C-101B-9397-08002B2CF9AE}" pid="9" name="MSIP_Label_258eb0e9-d44e-424a-9b31-8f05f32f858c_Tag">
    <vt:lpwstr>10, 0, 1, 1</vt:lpwstr>
  </property>
</Properties>
</file>